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B" w:rsidRDefault="003C756A" w:rsidP="00B27E0B">
      <w:pPr>
        <w:pStyle w:val="Default"/>
        <w:spacing w:after="0" w:line="240" w:lineRule="atLeast"/>
        <w:jc w:val="center"/>
        <w:rPr>
          <w:rFonts w:ascii="Segoe UI" w:hAnsi="Segoe UI" w:cs="Segoe UI"/>
          <w:color w:val="auto"/>
          <w:sz w:val="48"/>
          <w:szCs w:val="40"/>
        </w:rPr>
      </w:pPr>
      <w:r>
        <w:rPr>
          <w:rFonts w:ascii="Segoe UI" w:hAnsi="Segoe UI" w:cs="Segoe UI" w:hint="eastAsia"/>
          <w:color w:val="auto"/>
          <w:sz w:val="48"/>
          <w:szCs w:val="40"/>
        </w:rPr>
        <w:t>IGS-5508</w:t>
      </w:r>
    </w:p>
    <w:p w:rsidR="00B27E0B" w:rsidRPr="00F96DB8" w:rsidRDefault="0096251D" w:rsidP="00B27E0B">
      <w:pPr>
        <w:pStyle w:val="Default"/>
        <w:spacing w:after="0" w:line="240" w:lineRule="atLeast"/>
        <w:jc w:val="center"/>
        <w:rPr>
          <w:rFonts w:ascii="Segoe UI" w:hAnsi="Segoe UI" w:cs="Segoe UI"/>
          <w:color w:val="auto"/>
          <w:sz w:val="48"/>
          <w:szCs w:val="40"/>
        </w:rPr>
      </w:pPr>
      <w:r>
        <w:rPr>
          <w:rFonts w:ascii="Segoe UI" w:hAnsi="Segoe UI" w:cs="Segoe UI"/>
          <w:color w:val="auto"/>
          <w:sz w:val="48"/>
          <w:szCs w:val="40"/>
        </w:rPr>
        <w:t>Industrial Unm</w:t>
      </w:r>
      <w:r w:rsidR="00B27E0B" w:rsidRPr="00F96DB8">
        <w:rPr>
          <w:rFonts w:ascii="Segoe UI" w:hAnsi="Segoe UI" w:cs="Segoe UI"/>
          <w:color w:val="auto"/>
          <w:sz w:val="48"/>
          <w:szCs w:val="40"/>
        </w:rPr>
        <w:t>anaged GbE Switch</w:t>
      </w:r>
    </w:p>
    <w:p w:rsidR="00074921" w:rsidRPr="00CC4FC5" w:rsidRDefault="00074921" w:rsidP="00B27E0B">
      <w:pPr>
        <w:pStyle w:val="Default"/>
        <w:spacing w:afterLines="100" w:after="240" w:line="240" w:lineRule="atLeast"/>
        <w:rPr>
          <w:rFonts w:ascii="Segoe UI" w:hAnsi="Segoe UI" w:cs="Segoe UI"/>
          <w:color w:val="auto"/>
        </w:rPr>
      </w:pPr>
    </w:p>
    <w:p w:rsidR="00074921" w:rsidRPr="00B27E0B" w:rsidRDefault="00751180" w:rsidP="00B27E0B">
      <w:pPr>
        <w:pStyle w:val="Default"/>
        <w:tabs>
          <w:tab w:val="center" w:pos="5085"/>
        </w:tabs>
        <w:jc w:val="center"/>
        <w:rPr>
          <w:rStyle w:val="14"/>
          <w:b w:val="0"/>
          <w:bCs w:val="0"/>
          <w:i w:val="0"/>
          <w:iCs w:val="0"/>
          <w:noProof/>
          <w:color w:val="000000"/>
        </w:rPr>
      </w:pPr>
      <w:r>
        <w:rPr>
          <w:noProof/>
        </w:rPr>
        <w:drawing>
          <wp:inline distT="0" distB="0" distL="0" distR="0">
            <wp:extent cx="5394930" cy="288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GS-5508_(Text)_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30" cy="2880000"/>
                    </a:xfrm>
                    <a:prstGeom prst="rect">
                      <a:avLst/>
                    </a:prstGeom>
                  </pic:spPr>
                </pic:pic>
              </a:graphicData>
            </a:graphic>
          </wp:inline>
        </w:drawing>
      </w:r>
    </w:p>
    <w:p w:rsidR="00074921" w:rsidRPr="00CC4FC5" w:rsidRDefault="00074921" w:rsidP="00CC4FC5">
      <w:pPr>
        <w:pStyle w:val="-21"/>
        <w:pBdr>
          <w:bottom w:val="single" w:sz="8" w:space="5" w:color="auto"/>
        </w:pBdr>
        <w:spacing w:before="0"/>
        <w:ind w:left="0" w:right="-34" w:firstLineChars="50" w:firstLine="120"/>
        <w:jc w:val="center"/>
        <w:rPr>
          <w:rStyle w:val="14"/>
          <w:rFonts w:ascii="Segoe UI" w:hAnsi="Segoe UI" w:cs="Segoe UI"/>
          <w:color w:val="5A6E8C"/>
          <w:sz w:val="24"/>
          <w:szCs w:val="24"/>
          <w:lang w:eastAsia="zh-TW"/>
        </w:rPr>
      </w:pPr>
    </w:p>
    <w:p w:rsidR="00695B0B" w:rsidRPr="00316FC3" w:rsidRDefault="00F57DA6" w:rsidP="00E42BAA">
      <w:pPr>
        <w:pStyle w:val="-21"/>
        <w:pBdr>
          <w:bottom w:val="single" w:sz="8" w:space="5" w:color="auto"/>
        </w:pBdr>
        <w:spacing w:before="0"/>
        <w:ind w:left="0" w:right="-34" w:firstLineChars="50" w:firstLine="220"/>
        <w:jc w:val="center"/>
        <w:rPr>
          <w:rFonts w:ascii="Segoe UI" w:hAnsi="Segoe UI" w:cs="Segoe UI"/>
          <w:b w:val="0"/>
          <w:bCs w:val="0"/>
          <w:i w:val="0"/>
          <w:iCs w:val="0"/>
          <w:color w:val="5A6E8C"/>
          <w:sz w:val="44"/>
          <w:szCs w:val="44"/>
          <w:lang w:eastAsia="zh-TW"/>
        </w:rPr>
      </w:pPr>
      <w:r w:rsidRPr="006C3618">
        <w:rPr>
          <w:rStyle w:val="14"/>
          <w:rFonts w:ascii="Segoe UI" w:hAnsi="Segoe UI" w:cs="Segoe UI"/>
          <w:color w:val="5A6E8C"/>
          <w:sz w:val="44"/>
          <w:szCs w:val="44"/>
        </w:rPr>
        <w:t>Overview</w:t>
      </w:r>
    </w:p>
    <w:p w:rsidR="00497A4A" w:rsidRDefault="003C756A" w:rsidP="00497A4A">
      <w:pPr>
        <w:pStyle w:val="Default"/>
        <w:spacing w:after="310" w:line="400" w:lineRule="atLeast"/>
        <w:rPr>
          <w:rFonts w:ascii="Segoe UI" w:hAnsi="Segoe UI" w:cs="Segoe UI"/>
          <w:sz w:val="28"/>
        </w:rPr>
      </w:pPr>
      <w:r>
        <w:rPr>
          <w:rFonts w:ascii="Segoe UI" w:hAnsi="Segoe UI" w:cs="Segoe UI" w:hint="eastAsia"/>
          <w:color w:val="auto"/>
          <w:sz w:val="28"/>
        </w:rPr>
        <w:t>IGS-5508</w:t>
      </w:r>
      <w:r w:rsidR="00260474">
        <w:rPr>
          <w:rFonts w:ascii="Segoe UI" w:hAnsi="Segoe UI" w:cs="Segoe UI" w:hint="eastAsia"/>
          <w:color w:val="auto"/>
          <w:sz w:val="28"/>
        </w:rPr>
        <w:t xml:space="preserve"> </w:t>
      </w:r>
      <w:r w:rsidR="00B27E0B" w:rsidRPr="00A45F33">
        <w:rPr>
          <w:rFonts w:ascii="Segoe UI" w:hAnsi="Segoe UI" w:cs="Segoe UI" w:hint="eastAsia"/>
          <w:color w:val="auto"/>
          <w:sz w:val="28"/>
        </w:rPr>
        <w:t xml:space="preserve">industrial </w:t>
      </w:r>
      <w:r w:rsidR="00D4508F">
        <w:rPr>
          <w:rFonts w:ascii="Segoe UI" w:hAnsi="Segoe UI" w:cs="Segoe UI"/>
          <w:color w:val="auto"/>
          <w:sz w:val="28"/>
        </w:rPr>
        <w:t>u</w:t>
      </w:r>
      <w:r w:rsidR="000A6D0A">
        <w:rPr>
          <w:rFonts w:ascii="Segoe UI" w:hAnsi="Segoe UI" w:cs="Segoe UI"/>
          <w:color w:val="auto"/>
          <w:sz w:val="28"/>
        </w:rPr>
        <w:t>n</w:t>
      </w:r>
      <w:r w:rsidR="00B27E0B" w:rsidRPr="00A45F33">
        <w:rPr>
          <w:rFonts w:ascii="Segoe UI" w:hAnsi="Segoe UI" w:cs="Segoe UI"/>
          <w:color w:val="auto"/>
          <w:sz w:val="28"/>
        </w:rPr>
        <w:t>managed GbE</w:t>
      </w:r>
      <w:r w:rsidR="00A246AE">
        <w:rPr>
          <w:rFonts w:ascii="Segoe UI" w:hAnsi="Segoe UI" w:cs="Segoe UI" w:hint="eastAsia"/>
          <w:color w:val="auto"/>
          <w:sz w:val="28"/>
        </w:rPr>
        <w:t xml:space="preserve"> </w:t>
      </w:r>
      <w:r w:rsidR="00B27E0B" w:rsidRPr="00A45F33">
        <w:rPr>
          <w:rFonts w:ascii="Segoe UI" w:hAnsi="Segoe UI" w:cs="Segoe UI"/>
          <w:color w:val="auto"/>
          <w:sz w:val="28"/>
        </w:rPr>
        <w:t xml:space="preserve">switch </w:t>
      </w:r>
      <w:r w:rsidR="00B27E0B" w:rsidRPr="00A45F33">
        <w:rPr>
          <w:rFonts w:ascii="Segoe UI" w:hAnsi="Segoe UI" w:cs="Segoe UI" w:hint="eastAsia"/>
          <w:color w:val="auto"/>
          <w:sz w:val="28"/>
        </w:rPr>
        <w:t>is</w:t>
      </w:r>
      <w:r w:rsidR="00695B0B" w:rsidRPr="00A45F33">
        <w:rPr>
          <w:rFonts w:ascii="Segoe UI" w:hAnsi="Segoe UI" w:cs="Segoe UI"/>
          <w:color w:val="auto"/>
          <w:sz w:val="28"/>
        </w:rPr>
        <w:t xml:space="preserve"> </w:t>
      </w:r>
      <w:r w:rsidR="00497A4A" w:rsidRPr="005145B2">
        <w:rPr>
          <w:rFonts w:ascii="Segoe UI" w:hAnsi="Segoe UI" w:cs="Segoe UI" w:hint="eastAsia"/>
          <w:sz w:val="28"/>
        </w:rPr>
        <w:t xml:space="preserve">a </w:t>
      </w:r>
      <w:r w:rsidR="00497A4A">
        <w:rPr>
          <w:rFonts w:ascii="Segoe UI" w:hAnsi="Segoe UI" w:cs="Segoe UI"/>
          <w:sz w:val="28"/>
        </w:rPr>
        <w:t xml:space="preserve">plug-and-play Ethernet switches offering easy way to make the transition to Gigabit Ethernet and increase the speed of your network connection. The energy efficient, built to last, and rigorously tested provide the reliability businesses need, of which make them </w:t>
      </w:r>
      <w:r w:rsidR="00497A4A" w:rsidRPr="00CD5EE3">
        <w:rPr>
          <w:rFonts w:ascii="Segoe UI" w:hAnsi="Segoe UI" w:cs="Segoe UI"/>
          <w:sz w:val="28"/>
        </w:rPr>
        <w:t>suitable for industrial Ethernet applications.</w:t>
      </w:r>
    </w:p>
    <w:p w:rsidR="00695B0B" w:rsidRPr="00B27E0B" w:rsidRDefault="003C756A" w:rsidP="00695B0B">
      <w:pPr>
        <w:pStyle w:val="Default"/>
        <w:ind w:rightChars="-16" w:right="-35"/>
        <w:rPr>
          <w:rFonts w:ascii="Segoe UI" w:hAnsi="Segoe UI" w:cs="Segoe UI"/>
          <w:color w:val="auto"/>
          <w:sz w:val="28"/>
        </w:rPr>
      </w:pPr>
      <w:r>
        <w:rPr>
          <w:rFonts w:ascii="Segoe UI" w:hAnsi="Segoe UI" w:cs="Segoe UI" w:hint="eastAsia"/>
          <w:color w:val="auto"/>
          <w:sz w:val="28"/>
        </w:rPr>
        <w:t>IGS-5508</w:t>
      </w:r>
      <w:r w:rsidR="00260474">
        <w:rPr>
          <w:rFonts w:ascii="Segoe UI" w:hAnsi="Segoe UI" w:cs="Segoe UI" w:hint="eastAsia"/>
          <w:color w:val="auto"/>
          <w:sz w:val="28"/>
        </w:rPr>
        <w:t xml:space="preserve"> </w:t>
      </w:r>
      <w:r w:rsidR="00B27E0B" w:rsidRPr="00A45F33">
        <w:rPr>
          <w:rFonts w:ascii="Segoe UI" w:hAnsi="Segoe UI" w:cs="Segoe UI" w:hint="eastAsia"/>
          <w:color w:val="auto"/>
          <w:sz w:val="28"/>
        </w:rPr>
        <w:t>delivers 8 (10M/100M/1G) RJ45</w:t>
      </w:r>
      <w:r w:rsidR="00B27E0B" w:rsidRPr="00A45F33">
        <w:rPr>
          <w:rFonts w:ascii="Segoe UI" w:hAnsi="Segoe UI" w:cs="Segoe UI"/>
          <w:color w:val="auto"/>
          <w:sz w:val="28"/>
        </w:rPr>
        <w:t xml:space="preserve">. </w:t>
      </w:r>
      <w:r>
        <w:rPr>
          <w:rFonts w:ascii="Segoe UI" w:hAnsi="Segoe UI" w:cs="Segoe UI" w:hint="eastAsia"/>
          <w:color w:val="auto"/>
          <w:sz w:val="28"/>
        </w:rPr>
        <w:t>IGS-5508</w:t>
      </w:r>
      <w:r w:rsidR="00260474">
        <w:rPr>
          <w:rFonts w:ascii="Segoe UI" w:hAnsi="Segoe UI" w:cs="Segoe UI" w:hint="eastAsia"/>
          <w:color w:val="auto"/>
          <w:sz w:val="28"/>
        </w:rPr>
        <w:t xml:space="preserve"> </w:t>
      </w:r>
      <w:r w:rsidR="00497A4A" w:rsidRPr="005145B2">
        <w:rPr>
          <w:rFonts w:ascii="Segoe UI" w:hAnsi="Segoe UI" w:cs="Segoe UI"/>
          <w:sz w:val="28"/>
        </w:rPr>
        <w:t>offer</w:t>
      </w:r>
      <w:r w:rsidR="00497A4A">
        <w:rPr>
          <w:rFonts w:ascii="Segoe UI" w:hAnsi="Segoe UI" w:cs="Segoe UI"/>
          <w:sz w:val="28"/>
        </w:rPr>
        <w:t>s</w:t>
      </w:r>
      <w:r w:rsidR="00497A4A" w:rsidRPr="005145B2">
        <w:rPr>
          <w:rFonts w:ascii="Segoe UI" w:hAnsi="Segoe UI" w:cs="Segoe UI"/>
          <w:sz w:val="28"/>
        </w:rPr>
        <w:t xml:space="preserve"> users with various options of port combinations, in order to meet different requirements in various </w:t>
      </w:r>
      <w:r w:rsidR="00497A4A" w:rsidRPr="005145B2">
        <w:rPr>
          <w:rFonts w:ascii="Segoe UI" w:hAnsi="Segoe UI" w:cs="Segoe UI" w:hint="eastAsia"/>
          <w:sz w:val="28"/>
        </w:rPr>
        <w:t>applications.</w:t>
      </w:r>
      <w:r w:rsidR="00695B0B" w:rsidRPr="00B27E0B">
        <w:rPr>
          <w:rFonts w:ascii="Segoe UI" w:hAnsi="Segoe UI" w:cs="Segoe UI"/>
          <w:color w:val="auto"/>
          <w:sz w:val="28"/>
        </w:rPr>
        <w:t xml:space="preserve"> </w:t>
      </w:r>
    </w:p>
    <w:p w:rsidR="00A33C01" w:rsidRPr="00D56953" w:rsidRDefault="00A33C01" w:rsidP="00497A4A">
      <w:pPr>
        <w:pStyle w:val="-21"/>
        <w:pageBreakBefore/>
        <w:pBdr>
          <w:bottom w:val="single" w:sz="8" w:space="5" w:color="auto"/>
        </w:pBdr>
        <w:ind w:left="0" w:right="-34" w:firstLineChars="50" w:firstLine="220"/>
        <w:jc w:val="center"/>
        <w:rPr>
          <w:rStyle w:val="14"/>
          <w:b/>
          <w:bCs/>
          <w:i/>
          <w:iCs/>
          <w:color w:val="5A6E8C"/>
        </w:rPr>
      </w:pPr>
      <w:r>
        <w:rPr>
          <w:rStyle w:val="14"/>
          <w:rFonts w:ascii="Segoe UI" w:hAnsi="Segoe UI" w:cs="Segoe UI"/>
          <w:color w:val="5A6E8C"/>
          <w:sz w:val="44"/>
          <w:szCs w:val="44"/>
          <w:lang w:eastAsia="zh-TW"/>
        </w:rPr>
        <w:lastRenderedPageBreak/>
        <w:t>Key Features</w:t>
      </w:r>
    </w:p>
    <w:p w:rsidR="00497A4A" w:rsidRDefault="00497A4A" w:rsidP="00497A4A">
      <w:pPr>
        <w:pStyle w:val="Default"/>
        <w:numPr>
          <w:ilvl w:val="0"/>
          <w:numId w:val="2"/>
        </w:numPr>
        <w:spacing w:after="0" w:line="240" w:lineRule="auto"/>
        <w:ind w:left="426" w:hanging="425"/>
        <w:rPr>
          <w:rFonts w:ascii="Segoe UI" w:hAnsi="Segoe UI" w:cs="Segoe UI"/>
          <w:sz w:val="28"/>
        </w:rPr>
      </w:pPr>
      <w:r>
        <w:rPr>
          <w:rFonts w:ascii="Segoe UI" w:hAnsi="Segoe UI" w:cs="Segoe UI" w:hint="eastAsia"/>
          <w:sz w:val="28"/>
        </w:rPr>
        <w:t xml:space="preserve">Slim type </w:t>
      </w:r>
      <w:r w:rsidRPr="00DC2492">
        <w:rPr>
          <w:rFonts w:ascii="Segoe UI" w:hAnsi="Segoe UI" w:cs="Segoe UI" w:hint="eastAsia"/>
          <w:color w:val="auto"/>
          <w:sz w:val="28"/>
        </w:rPr>
        <w:t xml:space="preserve">industrial </w:t>
      </w:r>
      <w:r w:rsidRPr="005145B2">
        <w:rPr>
          <w:rFonts w:ascii="Segoe UI" w:hAnsi="Segoe UI" w:cs="Segoe UI" w:hint="eastAsia"/>
          <w:sz w:val="28"/>
        </w:rPr>
        <w:t>s</w:t>
      </w:r>
      <w:r w:rsidRPr="005145B2">
        <w:rPr>
          <w:rFonts w:ascii="Segoe UI" w:hAnsi="Segoe UI" w:cs="Segoe UI"/>
          <w:sz w:val="28"/>
        </w:rPr>
        <w:t>witch</w:t>
      </w:r>
    </w:p>
    <w:p w:rsidR="00074921" w:rsidRPr="00497A4A" w:rsidRDefault="00497A4A" w:rsidP="00497A4A">
      <w:pPr>
        <w:pStyle w:val="Default"/>
        <w:numPr>
          <w:ilvl w:val="0"/>
          <w:numId w:val="2"/>
        </w:numPr>
        <w:spacing w:after="0" w:line="240" w:lineRule="auto"/>
        <w:ind w:left="426" w:hanging="425"/>
        <w:rPr>
          <w:rFonts w:ascii="Segoe UI" w:hAnsi="Segoe UI" w:cs="Segoe UI"/>
          <w:color w:val="auto"/>
          <w:sz w:val="28"/>
        </w:rPr>
      </w:pPr>
      <w:r w:rsidRPr="00EA186C">
        <w:rPr>
          <w:rFonts w:ascii="Segoe UI" w:hAnsi="Segoe UI" w:cs="Segoe UI"/>
          <w:color w:val="auto"/>
          <w:sz w:val="28"/>
        </w:rPr>
        <w:t xml:space="preserve">IEEE 802.3az </w:t>
      </w:r>
      <w:r w:rsidRPr="00A303D5">
        <w:rPr>
          <w:rFonts w:ascii="Segoe UI" w:hAnsi="Segoe UI" w:cs="Segoe UI"/>
          <w:color w:val="auto"/>
          <w:sz w:val="28"/>
        </w:rPr>
        <w:t>Energy Efficient Ethernet standard for green Ethernet application</w:t>
      </w: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195E41" w:rsidRPr="00497A4A" w:rsidRDefault="00497A4A" w:rsidP="00497A4A">
      <w:pPr>
        <w:pStyle w:val="-21"/>
        <w:pBdr>
          <w:bottom w:val="single" w:sz="8" w:space="4" w:color="auto"/>
        </w:pBdr>
        <w:ind w:left="0" w:right="-36" w:firstLineChars="50" w:firstLine="220"/>
        <w:jc w:val="center"/>
        <w:rPr>
          <w:rFonts w:ascii="Segoe UI" w:hAnsi="Segoe UI" w:cs="Segoe UI"/>
          <w:b w:val="0"/>
          <w:bCs w:val="0"/>
          <w:i w:val="0"/>
          <w:iCs w:val="0"/>
          <w:color w:val="5A6E8C"/>
          <w:sz w:val="44"/>
          <w:szCs w:val="44"/>
        </w:rPr>
      </w:pPr>
      <w:r>
        <w:rPr>
          <w:rStyle w:val="14"/>
          <w:rFonts w:ascii="Segoe UI" w:hAnsi="Segoe UI" w:cs="Segoe UI"/>
          <w:color w:val="5A6E8C"/>
          <w:sz w:val="44"/>
          <w:szCs w:val="44"/>
        </w:rPr>
        <w:t xml:space="preserve">Benefits </w:t>
      </w:r>
    </w:p>
    <w:p w:rsidR="00195E41" w:rsidRPr="00685A2E" w:rsidRDefault="00195E41" w:rsidP="00B164C5">
      <w:pPr>
        <w:pStyle w:val="Default"/>
        <w:numPr>
          <w:ilvl w:val="0"/>
          <w:numId w:val="11"/>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4C10A4" w:rsidRPr="00685A2E" w:rsidRDefault="004C10A4" w:rsidP="004C10A4">
      <w:pPr>
        <w:pStyle w:val="Default"/>
        <w:snapToGrid w:val="0"/>
        <w:spacing w:beforeLines="50" w:before="120" w:after="120" w:line="240" w:lineRule="auto"/>
        <w:ind w:leftChars="193" w:left="425" w:rightChars="47" w:right="103"/>
        <w:rPr>
          <w:rFonts w:ascii="Segoe UI" w:eastAsia="SimSun" w:hAnsi="Segoe UI" w:cs="Segoe UI"/>
          <w:color w:val="auto"/>
          <w:lang w:eastAsia="zh-CN"/>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E42BAA" w:rsidRPr="00685A2E" w:rsidRDefault="00801320" w:rsidP="00074921">
      <w:pPr>
        <w:pStyle w:val="-21"/>
        <w:pBdr>
          <w:bottom w:val="single" w:sz="8" w:space="4" w:color="auto"/>
        </w:pBdr>
        <w:ind w:left="0" w:right="-36" w:firstLineChars="50" w:firstLine="110"/>
        <w:jc w:val="center"/>
        <w:rPr>
          <w:rStyle w:val="14"/>
          <w:rFonts w:ascii="Segoe UI" w:hAnsi="Segoe UI" w:cs="Segoe UI"/>
          <w:color w:val="5A6E8C"/>
          <w:sz w:val="44"/>
          <w:szCs w:val="44"/>
        </w:rPr>
      </w:pPr>
      <w:r>
        <w:rPr>
          <w:rFonts w:eastAsia="TTE15FBD08t00"/>
          <w:color w:val="FF0000"/>
          <w:sz w:val="22"/>
        </w:rPr>
        <w:br w:type="page"/>
      </w:r>
      <w:r w:rsidR="00E42BAA">
        <w:rPr>
          <w:rStyle w:val="14"/>
          <w:rFonts w:ascii="Segoe UI" w:hAnsi="Segoe UI" w:cs="Segoe UI" w:hint="eastAsia"/>
          <w:color w:val="5A6E8C"/>
          <w:sz w:val="44"/>
          <w:szCs w:val="44"/>
          <w:lang w:eastAsia="zh-TW"/>
        </w:rPr>
        <w:lastRenderedPageBreak/>
        <w:t>Specifications</w:t>
      </w:r>
    </w:p>
    <w:p w:rsidR="003E37AA" w:rsidRPr="00D218E8" w:rsidRDefault="003E37AA" w:rsidP="00E42BAA">
      <w:pPr>
        <w:pStyle w:val="Default"/>
        <w:snapToGrid w:val="0"/>
        <w:spacing w:beforeLines="50" w:before="120" w:after="120" w:line="240" w:lineRule="auto"/>
        <w:ind w:rightChars="47" w:right="103"/>
        <w:rPr>
          <w:rFonts w:ascii="Segoe UI" w:hAnsi="Segoe UI" w:cs="Segoe UI"/>
          <w:color w:val="auto"/>
          <w:sz w:val="28"/>
          <w:szCs w:val="28"/>
        </w:rPr>
      </w:pPr>
      <w:r w:rsidRPr="00D218E8">
        <w:rPr>
          <w:rFonts w:ascii="Segoe UI" w:hAnsi="Segoe UI" w:cs="Segoe UI"/>
          <w:color w:val="auto"/>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0"/>
        <w:gridCol w:w="2540"/>
        <w:gridCol w:w="2540"/>
        <w:gridCol w:w="2540"/>
      </w:tblGrid>
      <w:tr w:rsidR="00242B94" w:rsidRPr="003C5D1F" w:rsidTr="00242B94">
        <w:trPr>
          <w:trHeight w:val="326"/>
        </w:trPr>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Total Ports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Uplinks (100M/1G)</w:t>
            </w:r>
          </w:p>
        </w:tc>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Console</w:t>
            </w:r>
          </w:p>
        </w:tc>
      </w:tr>
      <w:tr w:rsidR="00242B94" w:rsidRPr="005836C4" w:rsidTr="00242B94">
        <w:trPr>
          <w:trHeight w:val="279"/>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DC3042" w:rsidP="007A2D90">
            <w:pPr>
              <w:jc w:val="center"/>
              <w:rPr>
                <w:rFonts w:ascii="Segoe UI" w:hAnsi="Segoe UI" w:cs="Segoe UI"/>
                <w:bCs/>
              </w:rPr>
            </w:pPr>
            <w:r>
              <w:rPr>
                <w:rFonts w:ascii="Segoe UI" w:hAnsi="Segoe UI" w:cs="Segoe UI" w:hint="eastAsia"/>
                <w:bCs/>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242B94" w:rsidRPr="00E03A8A" w:rsidRDefault="00242B94" w:rsidP="007A2D90">
            <w:pPr>
              <w:jc w:val="center"/>
              <w:rPr>
                <w:rFonts w:ascii="Segoe UI" w:hAnsi="Segoe UI" w:cs="Segoe UI"/>
              </w:rPr>
            </w:pPr>
            <w:r w:rsidRPr="00E03A8A">
              <w:rPr>
                <w:rFonts w:ascii="Segoe UI" w:hAnsi="Segoe UI" w:cs="Segoe UI" w:hint="eastAsia"/>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242B94" w:rsidRPr="00E03A8A" w:rsidRDefault="00DC3042" w:rsidP="007A2D90">
            <w:pPr>
              <w:jc w:val="center"/>
              <w:rPr>
                <w:rFonts w:ascii="Segoe UI" w:hAnsi="Segoe UI" w:cs="Segoe UI"/>
              </w:rPr>
            </w:pPr>
            <w:r>
              <w:rPr>
                <w:rFonts w:ascii="Segoe UI" w:hAnsi="Segoe UI" w:cs="Segoe UI"/>
              </w:rPr>
              <w:t>--</w:t>
            </w:r>
          </w:p>
        </w:tc>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rPr>
            </w:pPr>
            <w:r>
              <w:rPr>
                <w:rFonts w:ascii="Segoe UI" w:hAnsi="Segoe UI" w:cs="Segoe UI" w:hint="eastAsia"/>
              </w:rPr>
              <w:t>--</w:t>
            </w:r>
          </w:p>
        </w:tc>
      </w:tr>
    </w:tbl>
    <w:p w:rsidR="008C3E55" w:rsidRPr="005469D6" w:rsidRDefault="008C3E55" w:rsidP="00FE68C6">
      <w:pPr>
        <w:pStyle w:val="Default"/>
        <w:spacing w:after="0"/>
        <w:rPr>
          <w:rFonts w:ascii="Segoe UI" w:hAnsi="Segoe UI" w:cs="Segoe UI"/>
          <w:sz w:val="2"/>
          <w:szCs w:val="28"/>
        </w:rPr>
      </w:pPr>
    </w:p>
    <w:p w:rsidR="00E03A8A" w:rsidRPr="00D218E8" w:rsidRDefault="00E03A8A" w:rsidP="00FE68C6">
      <w:pPr>
        <w:pStyle w:val="Default"/>
        <w:spacing w:after="0"/>
        <w:rPr>
          <w:rFonts w:ascii="Segoe UI" w:hAnsi="Segoe UI" w:cs="Segoe UI"/>
          <w:color w:val="auto"/>
          <w:sz w:val="28"/>
          <w:szCs w:val="28"/>
        </w:rPr>
      </w:pPr>
    </w:p>
    <w:p w:rsidR="00F57DA6" w:rsidRPr="00D218E8" w:rsidRDefault="00F57DA6"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2"/>
        <w:gridCol w:w="2542"/>
        <w:gridCol w:w="2543"/>
        <w:gridCol w:w="2543"/>
      </w:tblGrid>
      <w:tr w:rsidR="00D218E8" w:rsidRPr="003C5D1F" w:rsidTr="00D218E8">
        <w:trPr>
          <w:trHeight w:val="285"/>
        </w:trPr>
        <w:tc>
          <w:tcPr>
            <w:tcW w:w="1250" w:type="pct"/>
            <w:tcBorders>
              <w:top w:val="nil"/>
              <w:left w:val="nil"/>
              <w:bottom w:val="single" w:sz="4" w:space="0" w:color="5A6E8C"/>
              <w:right w:val="single" w:sz="4" w:space="0" w:color="FFFFFF"/>
            </w:tcBorders>
            <w:shd w:val="clear" w:color="auto" w:fill="5A6E8C"/>
            <w:vAlign w:val="center"/>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Forwarding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Switching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Mac Table</w:t>
            </w:r>
          </w:p>
          <w:p w:rsidR="00D218E8" w:rsidRPr="003C5D1F" w:rsidRDefault="00D218E8" w:rsidP="004E7476">
            <w:pPr>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Jumbo Frames</w:t>
            </w:r>
          </w:p>
          <w:p w:rsidR="00D218E8" w:rsidRPr="003C5D1F" w:rsidRDefault="00D218E8" w:rsidP="004E7476">
            <w:pPr>
              <w:jc w:val="center"/>
              <w:rPr>
                <w:rFonts w:ascii="Segoe UI" w:hAnsi="Segoe UI" w:cs="Segoe UI"/>
                <w:color w:val="FFFFFF"/>
              </w:rPr>
            </w:pPr>
            <w:r>
              <w:rPr>
                <w:rFonts w:ascii="Segoe UI" w:hAnsi="Segoe UI" w:cs="Segoe UI"/>
                <w:color w:val="FFFFFF"/>
              </w:rPr>
              <w:t>(</w:t>
            </w:r>
            <w:r w:rsidR="00B430F5">
              <w:rPr>
                <w:rFonts w:ascii="Segoe UI" w:hAnsi="Segoe UI" w:cs="Segoe UI" w:hint="eastAsia"/>
                <w:color w:val="FFFFFF"/>
              </w:rPr>
              <w:t>B</w:t>
            </w:r>
            <w:r>
              <w:rPr>
                <w:rFonts w:ascii="Segoe UI" w:hAnsi="Segoe UI" w:cs="Segoe UI"/>
                <w:color w:val="FFFFFF"/>
              </w:rPr>
              <w:t>ytes)</w:t>
            </w:r>
          </w:p>
        </w:tc>
      </w:tr>
      <w:tr w:rsidR="00A4483A" w:rsidRPr="0043465D" w:rsidTr="002D25B5">
        <w:trPr>
          <w:trHeight w:val="28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A4483A" w:rsidRDefault="00356ACE" w:rsidP="00A4483A">
            <w:pPr>
              <w:jc w:val="center"/>
              <w:rPr>
                <w:rFonts w:ascii="Segoe UI" w:hAnsi="Segoe UI" w:cs="Segoe UI"/>
                <w:color w:val="000000"/>
              </w:rPr>
            </w:pPr>
            <w:r>
              <w:rPr>
                <w:rFonts w:ascii="Segoe UI" w:hAnsi="Segoe UI" w:cs="Segoe UI" w:hint="eastAsia"/>
                <w:color w:val="000000"/>
              </w:rPr>
              <w:t>11.9</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Default="00356ACE" w:rsidP="00A4483A">
            <w:pPr>
              <w:jc w:val="center"/>
              <w:rPr>
                <w:rFonts w:ascii="Segoe UI" w:hAnsi="Segoe UI" w:cs="Segoe UI"/>
                <w:color w:val="000000"/>
              </w:rPr>
            </w:pPr>
            <w:r>
              <w:rPr>
                <w:rFonts w:ascii="Segoe UI" w:hAnsi="Segoe UI" w:cs="Segoe UI"/>
                <w:color w:val="000000"/>
              </w:rPr>
              <w:t>16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Pr="00AF6806" w:rsidRDefault="00A4483A" w:rsidP="00A4483A">
            <w:pPr>
              <w:jc w:val="center"/>
              <w:rPr>
                <w:rFonts w:ascii="Segoe UI" w:hAnsi="Segoe UI" w:cs="Segoe UI"/>
                <w:color w:val="000000"/>
              </w:rPr>
            </w:pPr>
            <w:r>
              <w:rPr>
                <w:rFonts w:ascii="Segoe UI" w:hAnsi="Segoe UI" w:cs="Segoe UI" w:hint="eastAsia"/>
                <w:color w:val="000000"/>
              </w:rPr>
              <w:t>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A4483A" w:rsidRPr="00562C96" w:rsidRDefault="00A4483A" w:rsidP="00A4483A">
            <w:pPr>
              <w:jc w:val="center"/>
              <w:rPr>
                <w:rFonts w:ascii="Segoe UI" w:hAnsi="Segoe UI" w:cs="Segoe UI"/>
                <w:color w:val="000000"/>
              </w:rPr>
            </w:pPr>
            <w:r w:rsidRPr="009B4A3E">
              <w:rPr>
                <w:rFonts w:ascii="Segoe UI" w:hAnsi="Segoe UI" w:cs="Segoe UI" w:hint="eastAsia"/>
                <w:bCs/>
              </w:rPr>
              <w:t>9</w:t>
            </w:r>
            <w:r w:rsidR="008B05EB">
              <w:rPr>
                <w:rFonts w:ascii="Segoe UI" w:hAnsi="Segoe UI" w:cs="Segoe UI" w:hint="eastAsia"/>
                <w:bCs/>
              </w:rPr>
              <w:t>216</w:t>
            </w:r>
          </w:p>
        </w:tc>
      </w:tr>
    </w:tbl>
    <w:p w:rsidR="00F57DA6" w:rsidRPr="005469D6" w:rsidRDefault="00F57DA6" w:rsidP="00FE68C6">
      <w:pPr>
        <w:pStyle w:val="Default"/>
        <w:spacing w:after="0"/>
        <w:rPr>
          <w:rFonts w:ascii="Segoe UI" w:hAnsi="Segoe UI" w:cs="Segoe UI"/>
          <w:sz w:val="2"/>
          <w:szCs w:val="28"/>
        </w:rPr>
      </w:pPr>
    </w:p>
    <w:p w:rsidR="005A211D" w:rsidRDefault="005A211D" w:rsidP="005A211D">
      <w:pPr>
        <w:pStyle w:val="Default"/>
        <w:spacing w:after="0"/>
        <w:rPr>
          <w:rFonts w:ascii="Segoe UI" w:hAnsi="Segoe UI" w:cs="Segoe UI"/>
          <w:sz w:val="28"/>
          <w:szCs w:val="28"/>
        </w:rPr>
      </w:pPr>
    </w:p>
    <w:p w:rsidR="00316FC3" w:rsidRDefault="00316FC3" w:rsidP="005A211D">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68"/>
        <w:gridCol w:w="1513"/>
        <w:gridCol w:w="1467"/>
        <w:gridCol w:w="1513"/>
        <w:gridCol w:w="1918"/>
        <w:gridCol w:w="1241"/>
        <w:gridCol w:w="1050"/>
      </w:tblGrid>
      <w:tr w:rsidR="007A2D90" w:rsidRPr="003C5D1F" w:rsidTr="00E42BAA">
        <w:trPr>
          <w:trHeight w:val="389"/>
        </w:trPr>
        <w:tc>
          <w:tcPr>
            <w:tcW w:w="1466" w:type="pct"/>
            <w:gridSpan w:val="2"/>
            <w:tcBorders>
              <w:top w:val="nil"/>
              <w:left w:val="nil"/>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Operating Temperature</w:t>
            </w:r>
          </w:p>
        </w:tc>
        <w:tc>
          <w:tcPr>
            <w:tcW w:w="1465" w:type="pct"/>
            <w:gridSpan w:val="2"/>
            <w:tcBorders>
              <w:top w:val="nil"/>
              <w:left w:val="single" w:sz="4" w:space="0" w:color="FFFFFF"/>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Storage Temperature</w:t>
            </w:r>
          </w:p>
        </w:tc>
        <w:tc>
          <w:tcPr>
            <w:tcW w:w="943" w:type="pct"/>
            <w:tcBorders>
              <w:top w:val="nil"/>
              <w:left w:val="single" w:sz="4" w:space="0" w:color="FFFFFF"/>
              <w:bottom w:val="single" w:sz="4" w:space="0" w:color="5A6E8C"/>
              <w:right w:val="single" w:sz="4" w:space="0" w:color="FFFFFF"/>
            </w:tcBorders>
            <w:shd w:val="clear" w:color="auto" w:fill="5A6E8C"/>
          </w:tcPr>
          <w:p w:rsidR="007A2D90" w:rsidRPr="00431189" w:rsidRDefault="007A2D90" w:rsidP="007A2D90">
            <w:pPr>
              <w:jc w:val="center"/>
              <w:rPr>
                <w:rFonts w:ascii="Segoe UI" w:hAnsi="Segoe UI" w:cs="Segoe UI"/>
                <w:color w:val="FFFFFF"/>
              </w:rPr>
            </w:pPr>
            <w:r w:rsidRPr="003C5D1F">
              <w:rPr>
                <w:rFonts w:ascii="Segoe UI" w:hAnsi="Segoe UI" w:cs="Segoe UI"/>
                <w:color w:val="FFFFFF"/>
              </w:rPr>
              <w:t>Operating Humidity</w:t>
            </w:r>
          </w:p>
        </w:tc>
        <w:tc>
          <w:tcPr>
            <w:tcW w:w="1126" w:type="pct"/>
            <w:gridSpan w:val="2"/>
            <w:tcBorders>
              <w:top w:val="nil"/>
              <w:left w:val="single" w:sz="4" w:space="0" w:color="FFFFFF"/>
              <w:bottom w:val="single" w:sz="4" w:space="0" w:color="5A6E8C"/>
              <w:right w:val="nil"/>
            </w:tcBorders>
            <w:shd w:val="clear" w:color="auto" w:fill="5A6E8C"/>
            <w:vAlign w:val="center"/>
            <w:hideMark/>
          </w:tcPr>
          <w:p w:rsidR="007A2D90" w:rsidRPr="00431189" w:rsidRDefault="007A2D90" w:rsidP="007A2D90">
            <w:pPr>
              <w:jc w:val="center"/>
              <w:rPr>
                <w:rFonts w:ascii="Segoe UI" w:hAnsi="Segoe UI" w:cs="Segoe UI"/>
                <w:color w:val="FFFFFF"/>
              </w:rPr>
            </w:pPr>
            <w:r w:rsidRPr="00431189">
              <w:rPr>
                <w:rFonts w:ascii="Segoe UI" w:hAnsi="Segoe UI" w:cs="Segoe UI"/>
                <w:color w:val="FFFFFF"/>
              </w:rPr>
              <w:t>Altitude</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bCs/>
                <w:color w:val="000000"/>
              </w:rPr>
            </w:pPr>
            <w:r w:rsidRPr="00E43031">
              <w:rPr>
                <w:rFonts w:ascii="Segoe UI" w:hAnsi="Segoe UI" w:cs="Segoe UI"/>
                <w:bCs/>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721"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943" w:type="pct"/>
            <w:vMerge w:val="restart"/>
            <w:tcBorders>
              <w:top w:val="single" w:sz="4" w:space="0" w:color="5A6E8C"/>
              <w:left w:val="single" w:sz="4" w:space="0" w:color="5A6E8C"/>
              <w:right w:val="single" w:sz="4" w:space="0" w:color="5A6E8C"/>
            </w:tcBorders>
            <w:shd w:val="clear" w:color="auto" w:fill="FFFFFF"/>
            <w:vAlign w:val="center"/>
          </w:tcPr>
          <w:p w:rsidR="007A2D90" w:rsidRDefault="007A2D90" w:rsidP="007A2D90">
            <w:pPr>
              <w:jc w:val="center"/>
              <w:rPr>
                <w:rFonts w:ascii="Segoe UI" w:hAnsi="Segoe UI" w:cs="Segoe UI"/>
                <w:color w:val="000000"/>
              </w:rPr>
            </w:pPr>
            <w:r>
              <w:rPr>
                <w:rFonts w:ascii="Segoe UI" w:hAnsi="Segoe UI" w:cs="Segoe UI" w:hint="eastAsia"/>
                <w:color w:val="000000"/>
              </w:rPr>
              <w:t>5</w:t>
            </w:r>
            <w:r>
              <w:rPr>
                <w:rFonts w:ascii="Segoe UI" w:hAnsi="Segoe UI" w:cs="Segoe UI"/>
                <w:color w:val="000000"/>
              </w:rPr>
              <w:t>% to 9</w:t>
            </w:r>
            <w:r>
              <w:rPr>
                <w:rFonts w:ascii="Segoe UI" w:hAnsi="Segoe UI" w:cs="Segoe UI" w:hint="eastAsia"/>
                <w:color w:val="000000"/>
              </w:rPr>
              <w:t>5</w:t>
            </w:r>
            <w:r w:rsidRPr="00E43031">
              <w:rPr>
                <w:rFonts w:ascii="Segoe UI" w:hAnsi="Segoe UI" w:cs="Segoe UI"/>
                <w:color w:val="000000"/>
              </w:rPr>
              <w:t xml:space="preserve">%  </w:t>
            </w:r>
          </w:p>
          <w:p w:rsidR="007A2D90" w:rsidRPr="00E43031" w:rsidRDefault="007A2D90" w:rsidP="007A2D90">
            <w:pPr>
              <w:jc w:val="center"/>
              <w:rPr>
                <w:rFonts w:ascii="Segoe UI" w:hAnsi="Segoe UI" w:cs="Segoe UI"/>
                <w:color w:val="000000"/>
              </w:rPr>
            </w:pPr>
            <w:r w:rsidRPr="00E43031">
              <w:rPr>
                <w:rFonts w:ascii="Segoe UI" w:hAnsi="Segoe UI" w:cs="Segoe UI"/>
                <w:color w:val="000000"/>
              </w:rPr>
              <w:t>non-condensing</w:t>
            </w: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Feet</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sidRPr="00431189">
              <w:rPr>
                <w:rFonts w:ascii="Segoe UI" w:hAnsi="Segoe UI" w:cs="Segoe UI"/>
                <w:color w:val="000000"/>
              </w:rPr>
              <w:t>Meters</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-40</w:t>
            </w:r>
            <w:r>
              <w:rPr>
                <w:rFonts w:ascii="Segoe UI" w:hAnsi="Segoe UI" w:cs="Segoe UI"/>
                <w:bCs/>
                <w:color w:val="000000"/>
              </w:rPr>
              <w:t xml:space="preserve"> to</w:t>
            </w:r>
            <w:r w:rsidRPr="00E43031">
              <w:rPr>
                <w:rFonts w:ascii="Segoe UI" w:hAnsi="Segoe UI" w:cs="Segoe UI"/>
                <w:bCs/>
                <w:color w:val="000000"/>
              </w:rPr>
              <w:t xml:space="preserve"> </w:t>
            </w:r>
            <w:r>
              <w:rPr>
                <w:rFonts w:ascii="Segoe UI" w:hAnsi="Segoe UI" w:cs="Segoe UI" w:hint="eastAsia"/>
                <w:bCs/>
                <w:color w:val="000000"/>
              </w:rPr>
              <w:t>167</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w:t>
            </w:r>
            <w:r w:rsidRPr="00E43031">
              <w:rPr>
                <w:rFonts w:ascii="Segoe UI" w:hAnsi="Segoe UI" w:cs="Segoe UI"/>
                <w:bCs/>
                <w:color w:val="000000"/>
              </w:rPr>
              <w:t xml:space="preserve">0 to </w:t>
            </w:r>
            <w:r>
              <w:rPr>
                <w:rFonts w:ascii="Segoe UI" w:hAnsi="Segoe UI" w:cs="Segoe UI" w:hint="eastAsia"/>
                <w:bCs/>
                <w:color w:val="000000"/>
              </w:rPr>
              <w:t>75</w:t>
            </w:r>
            <w:r>
              <w:rPr>
                <w:rFonts w:ascii="Segoe UI" w:hAnsi="Segoe UI" w:cs="Segoe UI"/>
                <w:bCs/>
                <w:color w:val="000000"/>
              </w:rPr>
              <w:t xml:space="preserve"> </w:t>
            </w:r>
          </w:p>
        </w:tc>
        <w:tc>
          <w:tcPr>
            <w:tcW w:w="72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w:t>
            </w:r>
            <w:r>
              <w:rPr>
                <w:rFonts w:ascii="Segoe UI" w:hAnsi="Segoe UI" w:cs="Segoe UI" w:hint="eastAsia"/>
                <w:color w:val="000000"/>
              </w:rPr>
              <w:t>40</w:t>
            </w:r>
            <w:r>
              <w:rPr>
                <w:rFonts w:ascii="Segoe UI" w:hAnsi="Segoe UI" w:cs="Segoe UI"/>
                <w:color w:val="000000"/>
              </w:rPr>
              <w:t xml:space="preserve"> to </w:t>
            </w:r>
            <w:r>
              <w:rPr>
                <w:rFonts w:ascii="Segoe UI" w:hAnsi="Segoe UI" w:cs="Segoe UI" w:hint="eastAsia"/>
                <w:color w:val="000000"/>
              </w:rPr>
              <w:t>185</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Pr>
                <w:rFonts w:ascii="Segoe UI" w:hAnsi="Segoe UI" w:cs="Segoe UI"/>
                <w:color w:val="000000"/>
              </w:rPr>
              <w:t>-</w:t>
            </w:r>
            <w:r>
              <w:rPr>
                <w:rFonts w:ascii="Segoe UI" w:hAnsi="Segoe UI" w:cs="Segoe UI" w:hint="eastAsia"/>
                <w:color w:val="000000"/>
              </w:rPr>
              <w:t>4</w:t>
            </w:r>
            <w:r>
              <w:rPr>
                <w:rFonts w:ascii="Segoe UI" w:hAnsi="Segoe UI" w:cs="Segoe UI"/>
                <w:color w:val="000000"/>
              </w:rPr>
              <w:t xml:space="preserve">0 to </w:t>
            </w:r>
            <w:r>
              <w:rPr>
                <w:rFonts w:ascii="Segoe UI" w:hAnsi="Segoe UI" w:cs="Segoe UI" w:hint="eastAsia"/>
                <w:color w:val="000000"/>
              </w:rPr>
              <w:t>85</w:t>
            </w:r>
          </w:p>
        </w:tc>
        <w:tc>
          <w:tcPr>
            <w:tcW w:w="943" w:type="pct"/>
            <w:vMerge/>
            <w:tcBorders>
              <w:left w:val="single" w:sz="4" w:space="0" w:color="5A6E8C"/>
              <w:bottom w:val="single" w:sz="4" w:space="0" w:color="5A6E8C"/>
              <w:right w:val="single" w:sz="4" w:space="0" w:color="5A6E8C"/>
            </w:tcBorders>
            <w:shd w:val="clear" w:color="auto" w:fill="FFFFFF"/>
          </w:tcPr>
          <w:p w:rsidR="007A2D90" w:rsidRPr="00D2278F" w:rsidRDefault="007A2D90" w:rsidP="007A2D90">
            <w:pPr>
              <w:jc w:val="center"/>
              <w:rPr>
                <w:rFonts w:ascii="Segoe UI" w:hAnsi="Segoe UI" w:cs="Segoe UI"/>
                <w:color w:val="000000"/>
              </w:rPr>
            </w:pP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D2278F" w:rsidRDefault="005B1F48" w:rsidP="007A2D90">
            <w:pPr>
              <w:jc w:val="center"/>
              <w:rPr>
                <w:rFonts w:ascii="Segoe UI" w:hAnsi="Segoe UI" w:cs="Segoe UI"/>
                <w:color w:val="000000"/>
              </w:rPr>
            </w:pPr>
            <w:r>
              <w:rPr>
                <w:rFonts w:ascii="Segoe UI" w:hAnsi="Segoe UI" w:cs="Segoe UI"/>
                <w:color w:val="000000"/>
              </w:rPr>
              <w:t>&lt;</w:t>
            </w:r>
            <w:r w:rsidR="007A2D90">
              <w:rPr>
                <w:rFonts w:ascii="Segoe UI" w:hAnsi="Segoe UI" w:cs="Segoe UI"/>
                <w:color w:val="000000"/>
              </w:rPr>
              <w:t>10000</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Pr>
                <w:rFonts w:ascii="Segoe UI" w:hAnsi="Segoe UI" w:cs="Segoe UI"/>
                <w:color w:val="000000"/>
              </w:rPr>
              <w:t>&lt;3000</w:t>
            </w:r>
          </w:p>
        </w:tc>
      </w:tr>
    </w:tbl>
    <w:p w:rsidR="00316FC3" w:rsidRDefault="00316FC3" w:rsidP="00316FC3">
      <w:pPr>
        <w:pStyle w:val="Default"/>
        <w:spacing w:after="0"/>
        <w:rPr>
          <w:rFonts w:ascii="Segoe UI" w:hAnsi="Segoe UI" w:cs="Segoe UI"/>
          <w:sz w:val="28"/>
          <w:szCs w:val="28"/>
        </w:rPr>
      </w:pPr>
    </w:p>
    <w:p w:rsidR="00316FC3" w:rsidRPr="00D218E8" w:rsidRDefault="00316FC3" w:rsidP="00316FC3">
      <w:pPr>
        <w:pStyle w:val="Default"/>
        <w:spacing w:after="0"/>
        <w:rPr>
          <w:rFonts w:ascii="Segoe UI" w:hAnsi="Segoe UI" w:cs="Segoe UI"/>
          <w:color w:val="auto"/>
          <w:sz w:val="28"/>
          <w:szCs w:val="28"/>
        </w:rPr>
      </w:pPr>
      <w:r w:rsidRPr="00D218E8">
        <w:rPr>
          <w:rFonts w:ascii="Segoe UI" w:hAnsi="Segoe UI" w:cs="Segoe UI"/>
          <w:color w:val="auto"/>
          <w:sz w:val="28"/>
          <w:szCs w:val="28"/>
        </w:rPr>
        <w:t xml:space="preserve">Dimension, Weights, </w:t>
      </w:r>
      <w:r w:rsidR="005A211D" w:rsidRPr="00D218E8">
        <w:rPr>
          <w:rFonts w:ascii="Segoe UI" w:hAnsi="Segoe UI" w:cs="Segoe UI" w:hint="eastAsia"/>
          <w:color w:val="auto"/>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9"/>
        <w:gridCol w:w="1681"/>
        <w:gridCol w:w="10"/>
        <w:gridCol w:w="1671"/>
        <w:gridCol w:w="18"/>
        <w:gridCol w:w="1933"/>
        <w:gridCol w:w="3117"/>
        <w:gridCol w:w="26"/>
      </w:tblGrid>
      <w:tr w:rsidR="00D218E8" w:rsidRPr="003C5D1F" w:rsidTr="00D218E8">
        <w:trPr>
          <w:trHeight w:val="353"/>
        </w:trPr>
        <w:tc>
          <w:tcPr>
            <w:tcW w:w="1671" w:type="pct"/>
            <w:gridSpan w:val="3"/>
            <w:tcBorders>
              <w:top w:val="nil"/>
              <w:left w:val="nil"/>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782" w:type="pct"/>
            <w:gridSpan w:val="3"/>
            <w:tcBorders>
              <w:top w:val="nil"/>
              <w:left w:val="single" w:sz="4" w:space="0" w:color="FFFFFF"/>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Weight</w:t>
            </w:r>
          </w:p>
        </w:tc>
        <w:tc>
          <w:tcPr>
            <w:tcW w:w="1547" w:type="pct"/>
            <w:gridSpan w:val="2"/>
            <w:vMerge w:val="restart"/>
            <w:tcBorders>
              <w:top w:val="nil"/>
              <w:left w:val="single" w:sz="4" w:space="0" w:color="FFFFFF"/>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r>
              <w:rPr>
                <w:rFonts w:ascii="Segoe UI" w:hAnsi="Segoe UI" w:cs="Segoe UI" w:hint="eastAsia"/>
                <w:color w:val="FFFFFF"/>
              </w:rPr>
              <w:t>Mounting Type</w:t>
            </w:r>
          </w:p>
        </w:tc>
      </w:tr>
      <w:tr w:rsidR="00D218E8" w:rsidRPr="003C5D1F" w:rsidTr="008B05EB">
        <w:trPr>
          <w:trHeight w:val="353"/>
        </w:trPr>
        <w:tc>
          <w:tcPr>
            <w:tcW w:w="840" w:type="pct"/>
            <w:tcBorders>
              <w:top w:val="single" w:sz="4" w:space="0" w:color="FFFFFF"/>
              <w:left w:val="nil"/>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Millimeter</w:t>
            </w:r>
          </w:p>
        </w:tc>
        <w:tc>
          <w:tcPr>
            <w:tcW w:w="832"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Inches</w:t>
            </w:r>
          </w:p>
        </w:tc>
        <w:tc>
          <w:tcPr>
            <w:tcW w:w="83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Kilograms</w:t>
            </w:r>
          </w:p>
        </w:tc>
        <w:tc>
          <w:tcPr>
            <w:tcW w:w="951" w:type="pct"/>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Pounds</w:t>
            </w:r>
          </w:p>
        </w:tc>
        <w:tc>
          <w:tcPr>
            <w:tcW w:w="1547" w:type="pct"/>
            <w:gridSpan w:val="2"/>
            <w:vMerge/>
            <w:tcBorders>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p>
        </w:tc>
      </w:tr>
      <w:tr w:rsidR="008B05EB" w:rsidRPr="00407F23" w:rsidTr="008B05EB">
        <w:trPr>
          <w:gridAfter w:val="1"/>
          <w:wAfter w:w="14" w:type="pct"/>
          <w:trHeight w:val="85"/>
        </w:trPr>
        <w:tc>
          <w:tcPr>
            <w:tcW w:w="840"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bCs/>
                <w:color w:val="000000"/>
              </w:rPr>
              <w:t>44</w:t>
            </w:r>
            <w:r w:rsidRPr="00FB3271">
              <w:rPr>
                <w:rFonts w:ascii="Segoe UI" w:hAnsi="Segoe UI" w:cs="Segoe UI"/>
                <w:bCs/>
                <w:color w:val="000000"/>
              </w:rPr>
              <w:t>x 1</w:t>
            </w:r>
            <w:r w:rsidRPr="00FB3271">
              <w:rPr>
                <w:rFonts w:ascii="Segoe UI" w:hAnsi="Segoe UI" w:cs="Segoe UI" w:hint="eastAsia"/>
                <w:bCs/>
                <w:color w:val="000000"/>
              </w:rPr>
              <w:t>35</w:t>
            </w:r>
            <w:r w:rsidRPr="00FB3271">
              <w:rPr>
                <w:rFonts w:ascii="Segoe UI" w:hAnsi="Segoe UI" w:cs="Segoe UI"/>
                <w:bCs/>
                <w:color w:val="000000"/>
              </w:rPr>
              <w:t>x</w:t>
            </w:r>
            <w:r w:rsidRPr="00D04DFA">
              <w:rPr>
                <w:rFonts w:ascii="Segoe UI" w:hAnsi="Segoe UI" w:cs="Segoe UI"/>
                <w:bCs/>
                <w:color w:val="000000"/>
              </w:rPr>
              <w:t xml:space="preserve"> 130</w:t>
            </w:r>
          </w:p>
        </w:tc>
        <w:tc>
          <w:tcPr>
            <w:tcW w:w="827"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1.7</w:t>
            </w:r>
            <w:r>
              <w:rPr>
                <w:rFonts w:ascii="Segoe UI" w:hAnsi="Segoe UI" w:cs="Segoe UI"/>
                <w:color w:val="000000"/>
              </w:rPr>
              <w:t xml:space="preserve">x </w:t>
            </w:r>
            <w:r>
              <w:rPr>
                <w:rFonts w:ascii="Segoe UI" w:hAnsi="Segoe UI" w:cs="Segoe UI" w:hint="eastAsia"/>
                <w:color w:val="000000"/>
              </w:rPr>
              <w:t>5.3</w:t>
            </w:r>
            <w:r w:rsidRPr="00E43031">
              <w:rPr>
                <w:rFonts w:ascii="Segoe UI" w:hAnsi="Segoe UI" w:cs="Segoe UI"/>
                <w:color w:val="000000"/>
              </w:rPr>
              <w:t xml:space="preserve">x </w:t>
            </w:r>
            <w:r>
              <w:rPr>
                <w:rFonts w:ascii="Segoe UI" w:hAnsi="Segoe UI" w:cs="Segoe UI" w:hint="eastAsia"/>
                <w:color w:val="000000"/>
              </w:rPr>
              <w:t>5.1</w:t>
            </w:r>
          </w:p>
        </w:tc>
        <w:tc>
          <w:tcPr>
            <w:tcW w:w="827"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sidRPr="00D04DFA">
              <w:rPr>
                <w:rFonts w:ascii="Segoe UI" w:hAnsi="Segoe UI" w:cs="Segoe UI"/>
                <w:bCs/>
                <w:color w:val="000000"/>
              </w:rPr>
              <w:t xml:space="preserve">&lt; </w:t>
            </w:r>
            <w:r w:rsidRPr="00D04DFA">
              <w:rPr>
                <w:rFonts w:ascii="Segoe UI" w:hAnsi="Segoe UI" w:cs="Segoe UI" w:hint="eastAsia"/>
                <w:bCs/>
                <w:color w:val="000000"/>
              </w:rPr>
              <w:t xml:space="preserve">1 </w:t>
            </w:r>
          </w:p>
        </w:tc>
        <w:tc>
          <w:tcPr>
            <w:tcW w:w="960"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&lt;2.2</w:t>
            </w:r>
          </w:p>
        </w:tc>
        <w:tc>
          <w:tcPr>
            <w:tcW w:w="1533" w:type="pct"/>
            <w:tcBorders>
              <w:top w:val="single" w:sz="4" w:space="0" w:color="5A6E8C"/>
              <w:left w:val="single" w:sz="4" w:space="0" w:color="5A6E8C"/>
              <w:bottom w:val="single" w:sz="4" w:space="0" w:color="5A6E8C"/>
              <w:right w:val="single" w:sz="4" w:space="0" w:color="5A6E8C"/>
            </w:tcBorders>
          </w:tcPr>
          <w:p w:rsidR="008B05EB" w:rsidRDefault="008B05EB" w:rsidP="008B05EB">
            <w:pPr>
              <w:jc w:val="center"/>
              <w:rPr>
                <w:rFonts w:ascii="Segoe UI" w:hAnsi="Segoe UI" w:cs="Segoe UI"/>
                <w:color w:val="000000"/>
              </w:rPr>
            </w:pPr>
            <w:r w:rsidRPr="00A66E77">
              <w:rPr>
                <w:rFonts w:ascii="Segoe UI" w:hAnsi="Segoe UI" w:cs="Segoe UI" w:hint="eastAsia"/>
                <w:color w:val="000000"/>
              </w:rPr>
              <w:t>DIN rail</w:t>
            </w:r>
            <w:r w:rsidRPr="00CF2BB3">
              <w:rPr>
                <w:rFonts w:ascii="Verdana" w:hAnsi="Verdana" w:hint="eastAsia"/>
                <w:color w:val="333333"/>
                <w:shd w:val="clear" w:color="auto" w:fill="F9F9F9"/>
              </w:rPr>
              <w:t>, Wall</w:t>
            </w:r>
          </w:p>
        </w:tc>
      </w:tr>
    </w:tbl>
    <w:p w:rsidR="00316FC3" w:rsidRPr="005A211D" w:rsidRDefault="00316FC3" w:rsidP="00FE68C6">
      <w:pPr>
        <w:pStyle w:val="Default"/>
        <w:spacing w:after="0"/>
        <w:rPr>
          <w:rFonts w:ascii="Segoe UI" w:hAnsi="Segoe UI" w:cs="Segoe UI"/>
          <w:sz w:val="28"/>
          <w:szCs w:val="28"/>
        </w:rPr>
      </w:pPr>
    </w:p>
    <w:p w:rsidR="00E572AB" w:rsidRPr="00D218E8" w:rsidRDefault="00631D04"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V</w:t>
      </w:r>
      <w:r w:rsidR="00E572AB" w:rsidRPr="00D218E8">
        <w:rPr>
          <w:rFonts w:ascii="Segoe UI" w:hAnsi="Segoe UI" w:cs="Segoe UI"/>
          <w:color w:val="auto"/>
          <w:sz w:val="28"/>
          <w:szCs w:val="28"/>
        </w:rPr>
        <w:t>oltage and</w:t>
      </w:r>
      <w:r w:rsidR="00E67D40" w:rsidRPr="00D218E8">
        <w:rPr>
          <w:rFonts w:ascii="Segoe UI" w:hAnsi="Segoe UI" w:cs="Segoe UI"/>
          <w:color w:val="auto"/>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2"/>
        <w:gridCol w:w="7628"/>
      </w:tblGrid>
      <w:tr w:rsidR="00BA2567" w:rsidRPr="000B2FC5" w:rsidTr="00E42BAA">
        <w:trPr>
          <w:trHeight w:val="381"/>
        </w:trPr>
        <w:tc>
          <w:tcPr>
            <w:tcW w:w="5000" w:type="pct"/>
            <w:gridSpan w:val="2"/>
            <w:tcBorders>
              <w:top w:val="nil"/>
              <w:left w:val="nil"/>
              <w:bottom w:val="single" w:sz="4" w:space="0" w:color="5A6E8C"/>
              <w:right w:val="nil"/>
            </w:tcBorders>
            <w:shd w:val="clear" w:color="auto" w:fill="5A6E8C"/>
            <w:vAlign w:val="center"/>
          </w:tcPr>
          <w:p w:rsidR="00E572AB" w:rsidRPr="000B2FC5" w:rsidRDefault="0090277E" w:rsidP="000123ED">
            <w:pPr>
              <w:pStyle w:val="Default"/>
              <w:spacing w:after="0"/>
              <w:rPr>
                <w:rFonts w:ascii="Segoe UI" w:hAnsi="Segoe UI" w:cs="Segoe UI"/>
                <w:bCs/>
                <w:color w:val="FFFFFF"/>
                <w:sz w:val="22"/>
                <w:szCs w:val="22"/>
              </w:rPr>
            </w:pPr>
            <w:r>
              <w:rPr>
                <w:rFonts w:ascii="Segoe UI" w:hAnsi="Segoe UI" w:cs="Segoe UI"/>
                <w:bCs/>
                <w:color w:val="FFFFFF"/>
                <w:sz w:val="22"/>
                <w:szCs w:val="22"/>
              </w:rPr>
              <w:t xml:space="preserve">Primary Power Supply </w:t>
            </w:r>
            <w:r w:rsidR="000123ED">
              <w:rPr>
                <w:rFonts w:ascii="Segoe UI" w:hAnsi="Segoe UI" w:cs="Segoe UI"/>
                <w:bCs/>
                <w:color w:val="FFFFFF"/>
                <w:sz w:val="22"/>
                <w:szCs w:val="22"/>
              </w:rPr>
              <w:t xml:space="preserve">- </w:t>
            </w:r>
            <w:r w:rsidR="000123ED" w:rsidRPr="000B2FC5">
              <w:rPr>
                <w:rFonts w:ascii="Segoe UI" w:hAnsi="Segoe UI" w:cs="Segoe UI"/>
                <w:bCs/>
                <w:color w:val="FFFFFF"/>
                <w:sz w:val="22"/>
                <w:szCs w:val="22"/>
              </w:rPr>
              <w:t xml:space="preserve">DC </w:t>
            </w:r>
            <w:r w:rsidR="000123ED">
              <w:rPr>
                <w:rFonts w:ascii="Segoe UI" w:hAnsi="Segoe UI" w:cs="Segoe UI"/>
                <w:bCs/>
                <w:color w:val="FFFFFF"/>
                <w:sz w:val="22"/>
                <w:szCs w:val="22"/>
              </w:rPr>
              <w:t xml:space="preserve">Input </w:t>
            </w:r>
            <w:r w:rsidR="000123ED" w:rsidRPr="000B2FC5">
              <w:rPr>
                <w:rFonts w:ascii="Segoe UI" w:hAnsi="Segoe UI" w:cs="Segoe UI"/>
                <w:bCs/>
                <w:color w:val="FFFFFF"/>
                <w:sz w:val="22"/>
                <w:szCs w:val="22"/>
              </w:rPr>
              <w:t>Voltage</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E43031" w:rsidRDefault="008B05EB" w:rsidP="008B05EB">
            <w:pPr>
              <w:rPr>
                <w:rFonts w:ascii="Segoe UI" w:hAnsi="Segoe UI" w:cs="Segoe UI"/>
                <w:bCs/>
                <w:color w:val="000000"/>
              </w:rPr>
            </w:pPr>
            <w:r>
              <w:rPr>
                <w:rFonts w:ascii="Segoe UI" w:hAnsi="Segoe UI" w:cs="Segoe UI"/>
                <w:bCs/>
                <w:color w:val="000000"/>
              </w:rPr>
              <w:t>DC Nominal</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bCs/>
              </w:rPr>
            </w:pPr>
            <w:r w:rsidRPr="009C3EB3">
              <w:rPr>
                <w:rFonts w:ascii="Segoe UI" w:hAnsi="Segoe UI" w:cs="Segoe UI"/>
                <w:bCs/>
              </w:rPr>
              <w:t>12</w:t>
            </w:r>
            <w:r w:rsidRPr="009C3EB3">
              <w:rPr>
                <w:rFonts w:ascii="Segoe UI" w:hAnsi="Segoe UI" w:cs="Segoe UI" w:hint="eastAsia"/>
                <w:bCs/>
              </w:rPr>
              <w:t>/</w:t>
            </w:r>
            <w:r w:rsidRPr="009C3EB3">
              <w:rPr>
                <w:rFonts w:ascii="Segoe UI" w:hAnsi="Segoe UI" w:cs="Segoe UI"/>
                <w:bCs/>
              </w:rPr>
              <w:t>24/48 VDC dual inputs</w:t>
            </w:r>
            <w:r w:rsidRPr="009C3EB3">
              <w:rPr>
                <w:rFonts w:ascii="Segoe UI" w:hAnsi="Segoe UI" w:cs="Segoe UI" w:hint="eastAsia"/>
                <w:bCs/>
              </w:rPr>
              <w:t xml:space="preserve"> </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AF6806" w:rsidRDefault="008B05EB" w:rsidP="008B05EB">
            <w:pPr>
              <w:rPr>
                <w:rFonts w:ascii="Segoe UI" w:hAnsi="Segoe UI" w:cs="Segoe UI"/>
                <w:color w:val="000000"/>
              </w:rPr>
            </w:pPr>
            <w:r>
              <w:rPr>
                <w:rFonts w:ascii="Segoe UI" w:hAnsi="Segoe UI" w:cs="Segoe UI" w:hint="eastAsia"/>
                <w:bCs/>
                <w:color w:val="000000"/>
              </w:rPr>
              <w:t>DC Operating Range</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sz w:val="16"/>
                <w:szCs w:val="16"/>
              </w:rPr>
            </w:pPr>
            <w:r w:rsidRPr="009C3EB3">
              <w:rPr>
                <w:rFonts w:ascii="Segoe UI" w:hAnsi="Segoe UI" w:cs="Segoe UI"/>
                <w:bCs/>
              </w:rPr>
              <w:t xml:space="preserve">12 to 48 VDC </w:t>
            </w:r>
          </w:p>
        </w:tc>
      </w:tr>
    </w:tbl>
    <w:p w:rsidR="006F5EC8" w:rsidRPr="002260CF" w:rsidRDefault="006F5EC8" w:rsidP="00FB0A1D">
      <w:pPr>
        <w:pStyle w:val="Default"/>
        <w:spacing w:after="0"/>
        <w:rPr>
          <w:rFonts w:ascii="Segoe UI" w:hAnsi="Segoe UI" w:cs="Segoe UI"/>
          <w:sz w:val="32"/>
          <w:szCs w:val="32"/>
        </w:rPr>
      </w:pPr>
    </w:p>
    <w:p w:rsidR="00FB0A1D" w:rsidRPr="00C254B2" w:rsidRDefault="00FB0A1D" w:rsidP="00FB0A1D">
      <w:pPr>
        <w:pStyle w:val="Default"/>
        <w:spacing w:after="0"/>
        <w:rPr>
          <w:rFonts w:ascii="Segoe UI" w:hAnsi="Segoe UI" w:cs="Segoe UI"/>
          <w:sz w:val="28"/>
          <w:szCs w:val="28"/>
        </w:rPr>
      </w:pPr>
      <w:r w:rsidRPr="00C254B2">
        <w:rPr>
          <w:rFonts w:ascii="Segoe UI" w:hAnsi="Segoe UI" w:cs="Segoe UI"/>
          <w:sz w:val="28"/>
          <w:szCs w:val="28"/>
        </w:rPr>
        <w:t>Certification</w:t>
      </w:r>
      <w:r w:rsidR="001C63D7">
        <w:rPr>
          <w:rFonts w:ascii="Segoe UI" w:hAnsi="Segoe UI" w:cs="Segoe UI" w:hint="eastAsia"/>
          <w:sz w:val="28"/>
          <w:szCs w:val="28"/>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8745"/>
      </w:tblGrid>
      <w:tr w:rsidR="008B05EB" w:rsidRPr="003C5D1F" w:rsidTr="002D25B5">
        <w:trPr>
          <w:trHeight w:val="425"/>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Pr>
                <w:rFonts w:ascii="Segoe UI" w:hAnsi="Segoe UI" w:cs="Segoe UI" w:hint="eastAsia"/>
                <w:bCs/>
                <w:color w:val="FFFFFF"/>
              </w:rPr>
              <w:t xml:space="preserve">Regulatory Compliance </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Pr>
                <w:rFonts w:ascii="Segoe UI" w:hAnsi="Segoe UI" w:cs="Segoe UI" w:hint="eastAsia"/>
                <w:color w:val="000000"/>
              </w:rPr>
              <w:t>EMS</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8F6C65">
            <w:pPr>
              <w:rPr>
                <w:rFonts w:ascii="Segoe UI" w:hAnsi="Segoe UI" w:cs="Segoe UI"/>
                <w:color w:val="000000"/>
              </w:rPr>
            </w:pPr>
            <w:r w:rsidRPr="00A21F4A">
              <w:rPr>
                <w:rFonts w:ascii="Segoe UI" w:hAnsi="Segoe UI" w:cs="Segoe UI"/>
                <w:color w:val="000000"/>
              </w:rPr>
              <w:t>EN61000-4-2 ESD, EN61000-4-3 RS, EN61</w:t>
            </w:r>
            <w:r w:rsidR="00BD67E1">
              <w:rPr>
                <w:rFonts w:ascii="Segoe UI" w:hAnsi="Segoe UI" w:cs="Segoe UI"/>
                <w:color w:val="000000"/>
              </w:rPr>
              <w:t xml:space="preserve">000-4-4 EFT, </w:t>
            </w:r>
            <w:bookmarkStart w:id="0" w:name="_GoBack"/>
            <w:bookmarkEnd w:id="0"/>
            <w:r w:rsidRPr="00A21F4A">
              <w:rPr>
                <w:rFonts w:ascii="Segoe UI" w:hAnsi="Segoe UI" w:cs="Segoe UI"/>
                <w:color w:val="000000"/>
              </w:rPr>
              <w:t xml:space="preserve">EN61000-4-6 CS, </w:t>
            </w:r>
            <w:r w:rsidRPr="00A21F4A">
              <w:rPr>
                <w:rFonts w:ascii="Segoe UI" w:hAnsi="Segoe UI" w:cs="Segoe UI" w:hint="eastAsia"/>
                <w:color w:val="000000"/>
              </w:rPr>
              <w:t xml:space="preserve">EN61000-4-8 </w:t>
            </w:r>
            <w:r>
              <w:rPr>
                <w:rFonts w:ascii="Segoe UI" w:hAnsi="Segoe UI" w:cs="Segoe UI"/>
                <w:color w:val="000000"/>
              </w:rPr>
              <w:t>PFMF</w:t>
            </w:r>
            <w:r w:rsidR="00562C24">
              <w:rPr>
                <w:rFonts w:ascii="Segoe UI" w:hAnsi="Segoe UI" w:cs="Segoe UI" w:hint="eastAsia"/>
                <w:color w:val="000000"/>
              </w:rPr>
              <w:t xml:space="preserve">, </w:t>
            </w:r>
            <w:r w:rsidRPr="00A21F4A">
              <w:rPr>
                <w:rFonts w:ascii="Segoe UI" w:hAnsi="Segoe UI" w:cs="Segoe UI"/>
                <w:color w:val="000000"/>
              </w:rPr>
              <w:t>(</w:t>
            </w:r>
            <w:r w:rsidRPr="00A21F4A">
              <w:rPr>
                <w:rFonts w:ascii="Segoe UI" w:hAnsi="Segoe UI" w:cs="Segoe UI" w:hint="eastAsia"/>
                <w:color w:val="000000"/>
              </w:rPr>
              <w:t>EN61000-6-2</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EMI</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 xml:space="preserve">FCC Part 15 Class A </w:t>
            </w:r>
          </w:p>
          <w:p w:rsidR="008B05EB" w:rsidRPr="00A21F4A" w:rsidRDefault="008B05EB" w:rsidP="002D25B5">
            <w:pPr>
              <w:jc w:val="both"/>
              <w:rPr>
                <w:rFonts w:ascii="Segoe UI" w:hAnsi="Segoe UI" w:cs="Segoe UI"/>
                <w:color w:val="000000"/>
              </w:rPr>
            </w:pPr>
            <w:r w:rsidRPr="00A21F4A">
              <w:rPr>
                <w:rFonts w:ascii="Segoe UI" w:hAnsi="Segoe UI" w:cs="Segoe UI"/>
                <w:color w:val="000000"/>
              </w:rPr>
              <w:t>(</w:t>
            </w:r>
            <w:r w:rsidRPr="00A21F4A">
              <w:rPr>
                <w:rFonts w:ascii="Segoe UI" w:hAnsi="Segoe UI" w:cs="Segoe UI" w:hint="eastAsia"/>
                <w:color w:val="000000"/>
              </w:rPr>
              <w:t>EN61000-3-2</w:t>
            </w:r>
            <w:r w:rsidRPr="00A21F4A">
              <w:rPr>
                <w:rFonts w:ascii="Segoe UI" w:hAnsi="Segoe UI" w:cs="Segoe UI"/>
                <w:color w:val="000000"/>
              </w:rPr>
              <w:t xml:space="preserve">, </w:t>
            </w:r>
            <w:r w:rsidRPr="00A21F4A">
              <w:rPr>
                <w:rFonts w:ascii="Segoe UI" w:hAnsi="Segoe UI" w:cs="Segoe UI" w:hint="eastAsia"/>
                <w:color w:val="000000"/>
              </w:rPr>
              <w:t>EN61000-3-3</w:t>
            </w:r>
            <w:r w:rsidRPr="00A21F4A">
              <w:rPr>
                <w:rFonts w:ascii="Segoe UI" w:hAnsi="Segoe UI" w:cs="Segoe UI"/>
                <w:color w:val="000000"/>
              </w:rPr>
              <w:t xml:space="preserve">, </w:t>
            </w:r>
            <w:r w:rsidRPr="00A21F4A">
              <w:rPr>
                <w:rFonts w:ascii="Segoe UI" w:hAnsi="Segoe UI" w:cs="Segoe UI" w:hint="eastAsia"/>
                <w:color w:val="000000"/>
              </w:rPr>
              <w:t>EN61000-6-4</w:t>
            </w:r>
            <w:r w:rsidRPr="00A21F4A">
              <w:rPr>
                <w:rFonts w:ascii="Segoe UI" w:hAnsi="Segoe UI" w:cs="Segoe UI"/>
                <w:color w:val="000000"/>
              </w:rPr>
              <w:t xml:space="preserve">, </w:t>
            </w:r>
            <w:r w:rsidRPr="00A21F4A">
              <w:rPr>
                <w:rFonts w:ascii="Segoe UI" w:hAnsi="Segoe UI" w:cs="Segoe UI" w:hint="eastAsia"/>
                <w:color w:val="000000"/>
              </w:rPr>
              <w:t>EN55022</w:t>
            </w:r>
            <w:r w:rsidRPr="00A21F4A">
              <w:rPr>
                <w:rFonts w:ascii="Segoe UI" w:hAnsi="Segoe UI" w:cs="Segoe UI"/>
                <w:color w:val="000000"/>
              </w:rPr>
              <w:t xml:space="preserve">, </w:t>
            </w:r>
            <w:r w:rsidRPr="00A21F4A">
              <w:rPr>
                <w:rFonts w:ascii="Segoe UI" w:hAnsi="Segoe UI" w:cs="Segoe UI" w:hint="eastAsia"/>
                <w:color w:val="000000"/>
              </w:rPr>
              <w:t>EN55011</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Safety</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CE, (EN60950</w:t>
            </w:r>
            <w:r w:rsidRPr="00A21F4A">
              <w:rPr>
                <w:rFonts w:ascii="Segoe UI" w:hAnsi="Segoe UI" w:cs="Segoe UI" w:hint="eastAsia"/>
                <w:color w:val="000000"/>
              </w:rPr>
              <w:t xml:space="preserve"> by request</w:t>
            </w:r>
            <w:r w:rsidRPr="00A21F4A">
              <w:rPr>
                <w:rFonts w:ascii="Segoe UI" w:hAnsi="Segoe UI" w:cs="Segoe UI"/>
                <w:color w:val="000000"/>
              </w:rPr>
              <w:t>)</w:t>
            </w:r>
          </w:p>
        </w:tc>
      </w:tr>
      <w:tr w:rsidR="008B05EB" w:rsidRPr="003C5D1F" w:rsidTr="002D25B5">
        <w:trPr>
          <w:trHeight w:val="327"/>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sidRPr="009753C8">
              <w:rPr>
                <w:rFonts w:ascii="Segoe UI" w:hAnsi="Segoe UI" w:cs="Segoe UI"/>
                <w:bCs/>
                <w:color w:val="FFFFFF"/>
              </w:rPr>
              <w:t xml:space="preserve">Mechanical </w:t>
            </w:r>
            <w:r>
              <w:rPr>
                <w:rFonts w:ascii="Segoe UI" w:hAnsi="Segoe UI" w:cs="Segoe UI"/>
                <w:bCs/>
                <w:color w:val="FFFFFF"/>
              </w:rPr>
              <w:t>S</w:t>
            </w:r>
            <w:r w:rsidRPr="009753C8">
              <w:rPr>
                <w:rFonts w:ascii="Segoe UI" w:hAnsi="Segoe UI" w:cs="Segoe UI"/>
                <w:bCs/>
                <w:color w:val="FFFFFF"/>
              </w:rPr>
              <w:t>tability</w:t>
            </w:r>
            <w:r>
              <w:rPr>
                <w:rFonts w:ascii="Segoe UI" w:hAnsi="Segoe UI" w:cs="Segoe UI"/>
                <w:bCs/>
                <w:color w:val="FFFFFF"/>
              </w:rPr>
              <w:t xml:space="preserve"> (by request)</w:t>
            </w:r>
          </w:p>
        </w:tc>
      </w:tr>
      <w:tr w:rsidR="008B05EB" w:rsidRPr="000B2FC5" w:rsidTr="002D25B5">
        <w:trPr>
          <w:trHeight w:val="236"/>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V</w:t>
            </w:r>
            <w:r w:rsidRPr="009C3EB3">
              <w:rPr>
                <w:rFonts w:ascii="Segoe UI" w:eastAsia="SimSun" w:hAnsi="Segoe UI" w:cs="Segoe UI"/>
                <w:sz w:val="22"/>
                <w:lang w:eastAsia="zh-CN"/>
              </w:rPr>
              <w:t>ibration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60068-2-6</w:t>
            </w:r>
          </w:p>
        </w:tc>
      </w:tr>
      <w:tr w:rsidR="008B05EB" w:rsidRPr="000B2FC5" w:rsidTr="002D25B5">
        <w:trPr>
          <w:trHeight w:val="244"/>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lastRenderedPageBreak/>
              <w:t>Shock</w:t>
            </w:r>
            <w:r w:rsidRPr="009C3EB3">
              <w:rPr>
                <w:rFonts w:ascii="Segoe UI" w:eastAsia="SimSun" w:hAnsi="Segoe UI" w:cs="Segoe UI"/>
                <w:sz w:val="22"/>
                <w:lang w:eastAsia="zh-CN"/>
              </w:rPr>
              <w:t xml:space="preserve">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IEC 60068-2-27</w:t>
            </w:r>
          </w:p>
        </w:tc>
      </w:tr>
      <w:tr w:rsidR="008B05EB" w:rsidRPr="000B2FC5" w:rsidTr="002D25B5">
        <w:trPr>
          <w:trHeight w:val="280"/>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 xml:space="preserve">Freefall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60068-2-32</w:t>
            </w:r>
          </w:p>
        </w:tc>
      </w:tr>
      <w:tr w:rsidR="008B05EB" w:rsidRPr="003C5D1F" w:rsidTr="002D25B5">
        <w:trPr>
          <w:trHeight w:val="288"/>
        </w:trPr>
        <w:tc>
          <w:tcPr>
            <w:tcW w:w="10386" w:type="dxa"/>
            <w:gridSpan w:val="2"/>
            <w:tcBorders>
              <w:top w:val="nil"/>
              <w:left w:val="nil"/>
              <w:bottom w:val="single" w:sz="4" w:space="0" w:color="5A6E8C"/>
              <w:right w:val="nil"/>
            </w:tcBorders>
            <w:shd w:val="clear" w:color="auto" w:fill="5A6E8C"/>
            <w:vAlign w:val="center"/>
          </w:tcPr>
          <w:p w:rsidR="008B05EB" w:rsidRPr="009C3EB3" w:rsidRDefault="008B05EB" w:rsidP="002D25B5">
            <w:pPr>
              <w:jc w:val="both"/>
              <w:rPr>
                <w:rFonts w:ascii="Segoe UI" w:hAnsi="Segoe UI" w:cs="Segoe UI"/>
                <w:bCs/>
                <w:color w:val="FFFFFF"/>
              </w:rPr>
            </w:pPr>
            <w:r w:rsidRPr="009C3EB3">
              <w:rPr>
                <w:rFonts w:ascii="Segoe UI" w:hAnsi="Segoe UI" w:cs="Segoe UI"/>
                <w:bCs/>
                <w:color w:val="FFFFFF"/>
              </w:rPr>
              <w:t>Approvals (by request)</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Railway Norm</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EN50121-4</w:t>
            </w:r>
            <w:r w:rsidRPr="009C3EB3">
              <w:rPr>
                <w:rFonts w:ascii="Segoe UI" w:eastAsia="SimSun" w:hAnsi="Segoe UI" w:cs="Segoe UI"/>
                <w:sz w:val="22"/>
                <w:lang w:eastAsia="zh-CN"/>
              </w:rPr>
              <w:t>, EN50155</w:t>
            </w:r>
            <w:r w:rsidRPr="009C3EB3">
              <w:rPr>
                <w:rFonts w:ascii="Segoe UI" w:eastAsia="SimSun" w:hAnsi="Segoe UI" w:cs="Segoe UI" w:hint="eastAsia"/>
                <w:sz w:val="22"/>
                <w:lang w:eastAsia="zh-CN"/>
              </w:rPr>
              <w:t xml:space="preserve">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Transportation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NEMA TS2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Substation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IEC61850-3, IEEE1613 </w:t>
            </w:r>
          </w:p>
        </w:tc>
      </w:tr>
    </w:tbl>
    <w:p w:rsidR="00E7781B" w:rsidRPr="0038319D" w:rsidRDefault="00E7781B" w:rsidP="008B05EB">
      <w:pPr>
        <w:pStyle w:val="Default"/>
        <w:spacing w:after="0" w:line="240" w:lineRule="auto"/>
        <w:rPr>
          <w:rFonts w:ascii="Segoe UI" w:hAnsi="Segoe UI" w:cs="Segoe UI"/>
        </w:rPr>
      </w:pPr>
    </w:p>
    <w:sectPr w:rsidR="00E7781B" w:rsidRPr="0038319D"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E27" w:rsidRDefault="00585E27">
      <w:r>
        <w:separator/>
      </w:r>
    </w:p>
  </w:endnote>
  <w:endnote w:type="continuationSeparator" w:id="0">
    <w:p w:rsidR="00585E27" w:rsidRDefault="0058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15FBD08t00">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D90" w:rsidRDefault="007A2D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BD67E1">
      <w:rPr>
        <w:noProof/>
      </w:rPr>
      <w:t>1</w:t>
    </w:r>
    <w:r>
      <w:fldChar w:fldCharType="end"/>
    </w:r>
    <w:r>
      <w:t xml:space="preserve"> -</w:t>
    </w:r>
  </w:p>
  <w:p w:rsidR="007A2D90" w:rsidRPr="00B27E0B" w:rsidRDefault="00260474" w:rsidP="00E85C6E">
    <w:pPr>
      <w:pStyle w:val="a4"/>
      <w:ind w:rightChars="164" w:right="361"/>
      <w:rPr>
        <w:rFonts w:ascii="Segoe UI" w:hAnsi="Segoe UI" w:cs="Segoe UI"/>
      </w:rPr>
    </w:pPr>
    <w:r>
      <w:rPr>
        <w:rFonts w:ascii="Segoe UI" w:hAnsi="Segoe UI" w:cs="Segoe UI" w:hint="eastAsia"/>
      </w:rPr>
      <w:t>I</w:t>
    </w:r>
    <w:r w:rsidR="00B27E0B" w:rsidRPr="00B27E0B">
      <w:rPr>
        <w:rFonts w:ascii="Segoe UI" w:hAnsi="Segoe UI" w:cs="Segoe UI" w:hint="eastAsia"/>
      </w:rPr>
      <w:t>GS-</w:t>
    </w:r>
    <w:r w:rsidR="003206AD" w:rsidRPr="00B27E0B">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A86FF"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" strokecolor="#bfbfbf" strokeweight="1pt"/>
          </w:pict>
        </mc:Fallback>
      </mc:AlternateContent>
    </w:r>
    <w:r w:rsidR="008B05EB">
      <w:rPr>
        <w:rFonts w:ascii="Segoe UI" w:hAnsi="Segoe UI" w:cs="Segoe UI"/>
      </w:rPr>
      <w:t>55</w:t>
    </w:r>
    <w:r w:rsidR="003C756A">
      <w:rPr>
        <w:rFonts w:ascii="Segoe UI" w:hAnsi="Segoe UI" w:cs="Segoe UI"/>
      </w:rPr>
      <w:t>08</w:t>
    </w:r>
    <w:r w:rsidR="00DF5792" w:rsidRPr="00B27E0B">
      <w:rPr>
        <w:rFonts w:ascii="Segoe UI" w:hAnsi="Segoe UI" w:cs="Segoe UI"/>
      </w:rPr>
      <w:t xml:space="preserve"> </w:t>
    </w:r>
    <w:r w:rsidR="00B27E0B">
      <w:rPr>
        <w:rFonts w:ascii="Segoe UI" w:hAnsi="Segoe UI" w:cs="Segoe UI" w:hint="eastAsia"/>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E27" w:rsidRDefault="00585E27">
      <w:r>
        <w:separator/>
      </w:r>
    </w:p>
  </w:footnote>
  <w:footnote w:type="continuationSeparator" w:id="0">
    <w:p w:rsidR="00585E27" w:rsidRDefault="0058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62E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481703"/>
    <w:multiLevelType w:val="hybridMultilevel"/>
    <w:tmpl w:val="1876E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410C5D"/>
    <w:multiLevelType w:val="hybridMultilevel"/>
    <w:tmpl w:val="B9A2F686"/>
    <w:lvl w:ilvl="0" w:tplc="3472622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AC74E3"/>
    <w:multiLevelType w:val="hybridMultilevel"/>
    <w:tmpl w:val="1848F05E"/>
    <w:lvl w:ilvl="0" w:tplc="04090003">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15:restartNumberingAfterBreak="0">
    <w:nsid w:val="36D83709"/>
    <w:multiLevelType w:val="hybridMultilevel"/>
    <w:tmpl w:val="2696C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EC6B8B"/>
    <w:multiLevelType w:val="hybridMultilevel"/>
    <w:tmpl w:val="69323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B1337"/>
    <w:multiLevelType w:val="hybridMultilevel"/>
    <w:tmpl w:val="9D3EBE0A"/>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9"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0A3300"/>
    <w:multiLevelType w:val="hybridMultilevel"/>
    <w:tmpl w:val="F0B841F0"/>
    <w:lvl w:ilvl="0" w:tplc="C8BED340">
      <w:numFmt w:val="bullet"/>
      <w:lvlText w:val="-"/>
      <w:lvlJc w:val="left"/>
      <w:pPr>
        <w:ind w:left="786" w:hanging="360"/>
      </w:pPr>
      <w:rPr>
        <w:rFonts w:ascii="Segoe UI" w:eastAsia="新細明體" w:hAnsi="Segoe UI" w:cs="Segoe U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1" w15:restartNumberingAfterBreak="0">
    <w:nsid w:val="55C82B1A"/>
    <w:multiLevelType w:val="hybridMultilevel"/>
    <w:tmpl w:val="96D4EE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991570"/>
    <w:multiLevelType w:val="hybridMultilevel"/>
    <w:tmpl w:val="24925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4"/>
  </w:num>
  <w:num w:numId="3">
    <w:abstractNumId w:val="6"/>
  </w:num>
  <w:num w:numId="4">
    <w:abstractNumId w:val="12"/>
  </w:num>
  <w:num w:numId="5">
    <w:abstractNumId w:val="11"/>
  </w:num>
  <w:num w:numId="6">
    <w:abstractNumId w:val="2"/>
  </w:num>
  <w:num w:numId="7">
    <w:abstractNumId w:val="7"/>
  </w:num>
  <w:num w:numId="8">
    <w:abstractNumId w:val="3"/>
  </w:num>
  <w:num w:numId="9">
    <w:abstractNumId w:val="10"/>
  </w:num>
  <w:num w:numId="10">
    <w:abstractNumId w:val="1"/>
  </w:num>
  <w:num w:numId="11">
    <w:abstractNumId w:val="4"/>
  </w:num>
  <w:num w:numId="12">
    <w:abstractNumId w:val="5"/>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712B"/>
    <w:rsid w:val="00010595"/>
    <w:rsid w:val="000123ED"/>
    <w:rsid w:val="00012C0F"/>
    <w:rsid w:val="00015137"/>
    <w:rsid w:val="00022CDD"/>
    <w:rsid w:val="00026F3A"/>
    <w:rsid w:val="0004278D"/>
    <w:rsid w:val="0005672C"/>
    <w:rsid w:val="00064930"/>
    <w:rsid w:val="00071800"/>
    <w:rsid w:val="000718F8"/>
    <w:rsid w:val="00074921"/>
    <w:rsid w:val="000761E4"/>
    <w:rsid w:val="000829DB"/>
    <w:rsid w:val="00083249"/>
    <w:rsid w:val="000833BD"/>
    <w:rsid w:val="000842A7"/>
    <w:rsid w:val="00084803"/>
    <w:rsid w:val="00086325"/>
    <w:rsid w:val="00091BAA"/>
    <w:rsid w:val="000948D9"/>
    <w:rsid w:val="00097291"/>
    <w:rsid w:val="000A4089"/>
    <w:rsid w:val="000A6D0A"/>
    <w:rsid w:val="000A74A2"/>
    <w:rsid w:val="000B2FC5"/>
    <w:rsid w:val="000C02C1"/>
    <w:rsid w:val="000C1237"/>
    <w:rsid w:val="000C2E9F"/>
    <w:rsid w:val="000C41DD"/>
    <w:rsid w:val="000C55BB"/>
    <w:rsid w:val="000D6A6B"/>
    <w:rsid w:val="000E0817"/>
    <w:rsid w:val="000E5222"/>
    <w:rsid w:val="000E59FA"/>
    <w:rsid w:val="000E5A42"/>
    <w:rsid w:val="000F2F50"/>
    <w:rsid w:val="000F5334"/>
    <w:rsid w:val="000F5B77"/>
    <w:rsid w:val="000F79A1"/>
    <w:rsid w:val="000F79C8"/>
    <w:rsid w:val="001024CE"/>
    <w:rsid w:val="001024EB"/>
    <w:rsid w:val="00103565"/>
    <w:rsid w:val="00105180"/>
    <w:rsid w:val="001053D7"/>
    <w:rsid w:val="00110196"/>
    <w:rsid w:val="001132E8"/>
    <w:rsid w:val="001221AD"/>
    <w:rsid w:val="00123A08"/>
    <w:rsid w:val="00123CDA"/>
    <w:rsid w:val="001241C0"/>
    <w:rsid w:val="001263F5"/>
    <w:rsid w:val="0012785D"/>
    <w:rsid w:val="00132F1D"/>
    <w:rsid w:val="00132FAC"/>
    <w:rsid w:val="0014131D"/>
    <w:rsid w:val="001422A8"/>
    <w:rsid w:val="001427F0"/>
    <w:rsid w:val="00157754"/>
    <w:rsid w:val="001601A3"/>
    <w:rsid w:val="00163964"/>
    <w:rsid w:val="00166DE2"/>
    <w:rsid w:val="00177450"/>
    <w:rsid w:val="00183FA3"/>
    <w:rsid w:val="00184026"/>
    <w:rsid w:val="00187128"/>
    <w:rsid w:val="00187C19"/>
    <w:rsid w:val="00191BB3"/>
    <w:rsid w:val="00192780"/>
    <w:rsid w:val="00195E41"/>
    <w:rsid w:val="001A2AC3"/>
    <w:rsid w:val="001A5575"/>
    <w:rsid w:val="001A61BB"/>
    <w:rsid w:val="001B07D1"/>
    <w:rsid w:val="001B0925"/>
    <w:rsid w:val="001B3F50"/>
    <w:rsid w:val="001B5F29"/>
    <w:rsid w:val="001C0079"/>
    <w:rsid w:val="001C1048"/>
    <w:rsid w:val="001C63D7"/>
    <w:rsid w:val="001D387B"/>
    <w:rsid w:val="001D4A74"/>
    <w:rsid w:val="001E035D"/>
    <w:rsid w:val="001E0FEE"/>
    <w:rsid w:val="001E1558"/>
    <w:rsid w:val="001E339E"/>
    <w:rsid w:val="001E48C2"/>
    <w:rsid w:val="001F050A"/>
    <w:rsid w:val="001F064F"/>
    <w:rsid w:val="001F0711"/>
    <w:rsid w:val="001F432C"/>
    <w:rsid w:val="001F6B22"/>
    <w:rsid w:val="0020758E"/>
    <w:rsid w:val="00210AB4"/>
    <w:rsid w:val="0021103F"/>
    <w:rsid w:val="00211169"/>
    <w:rsid w:val="0021228E"/>
    <w:rsid w:val="0021411E"/>
    <w:rsid w:val="002169CA"/>
    <w:rsid w:val="00224409"/>
    <w:rsid w:val="0022503F"/>
    <w:rsid w:val="002260CF"/>
    <w:rsid w:val="002311A0"/>
    <w:rsid w:val="00231BD8"/>
    <w:rsid w:val="00232C8C"/>
    <w:rsid w:val="00234A44"/>
    <w:rsid w:val="00240672"/>
    <w:rsid w:val="00240714"/>
    <w:rsid w:val="00242B94"/>
    <w:rsid w:val="002452D1"/>
    <w:rsid w:val="002457AB"/>
    <w:rsid w:val="00246A81"/>
    <w:rsid w:val="00246AEF"/>
    <w:rsid w:val="00247F02"/>
    <w:rsid w:val="0025110B"/>
    <w:rsid w:val="00251961"/>
    <w:rsid w:val="0025570B"/>
    <w:rsid w:val="00260474"/>
    <w:rsid w:val="00263546"/>
    <w:rsid w:val="00264630"/>
    <w:rsid w:val="00270315"/>
    <w:rsid w:val="00271DD2"/>
    <w:rsid w:val="0027354E"/>
    <w:rsid w:val="00273E8A"/>
    <w:rsid w:val="00273F2C"/>
    <w:rsid w:val="00280166"/>
    <w:rsid w:val="00284EF6"/>
    <w:rsid w:val="00290E8B"/>
    <w:rsid w:val="00291014"/>
    <w:rsid w:val="002A3094"/>
    <w:rsid w:val="002A32AD"/>
    <w:rsid w:val="002A4900"/>
    <w:rsid w:val="002A5800"/>
    <w:rsid w:val="002A593C"/>
    <w:rsid w:val="002A5EC4"/>
    <w:rsid w:val="002B08E0"/>
    <w:rsid w:val="002B168A"/>
    <w:rsid w:val="002B46B2"/>
    <w:rsid w:val="002B7B52"/>
    <w:rsid w:val="002C4E87"/>
    <w:rsid w:val="002D25B5"/>
    <w:rsid w:val="002D3C7D"/>
    <w:rsid w:val="002D7DAF"/>
    <w:rsid w:val="002E09D1"/>
    <w:rsid w:val="002E4149"/>
    <w:rsid w:val="002E6663"/>
    <w:rsid w:val="002E6788"/>
    <w:rsid w:val="002F273F"/>
    <w:rsid w:val="002F2DC6"/>
    <w:rsid w:val="002F6D9C"/>
    <w:rsid w:val="002F7C9A"/>
    <w:rsid w:val="003020F2"/>
    <w:rsid w:val="003065B8"/>
    <w:rsid w:val="00310222"/>
    <w:rsid w:val="00312C70"/>
    <w:rsid w:val="003150D1"/>
    <w:rsid w:val="00315CDB"/>
    <w:rsid w:val="0031641E"/>
    <w:rsid w:val="00316C06"/>
    <w:rsid w:val="00316FC3"/>
    <w:rsid w:val="003202FE"/>
    <w:rsid w:val="00320590"/>
    <w:rsid w:val="003206AD"/>
    <w:rsid w:val="00320E38"/>
    <w:rsid w:val="00322242"/>
    <w:rsid w:val="00323944"/>
    <w:rsid w:val="00330237"/>
    <w:rsid w:val="00331458"/>
    <w:rsid w:val="00332C14"/>
    <w:rsid w:val="003358C8"/>
    <w:rsid w:val="0034668B"/>
    <w:rsid w:val="003527BE"/>
    <w:rsid w:val="00352BDE"/>
    <w:rsid w:val="00356141"/>
    <w:rsid w:val="00356ACE"/>
    <w:rsid w:val="003626B5"/>
    <w:rsid w:val="003629F8"/>
    <w:rsid w:val="003649AC"/>
    <w:rsid w:val="00367006"/>
    <w:rsid w:val="0036791B"/>
    <w:rsid w:val="00371B14"/>
    <w:rsid w:val="00372981"/>
    <w:rsid w:val="00376390"/>
    <w:rsid w:val="003827C9"/>
    <w:rsid w:val="0038319D"/>
    <w:rsid w:val="003844BE"/>
    <w:rsid w:val="00386A95"/>
    <w:rsid w:val="0038755C"/>
    <w:rsid w:val="00390DA0"/>
    <w:rsid w:val="00394C66"/>
    <w:rsid w:val="00394DBF"/>
    <w:rsid w:val="00396B44"/>
    <w:rsid w:val="0039705A"/>
    <w:rsid w:val="003A5644"/>
    <w:rsid w:val="003A7F0C"/>
    <w:rsid w:val="003B3707"/>
    <w:rsid w:val="003B4B0D"/>
    <w:rsid w:val="003B6285"/>
    <w:rsid w:val="003C18C2"/>
    <w:rsid w:val="003C3F76"/>
    <w:rsid w:val="003C4F30"/>
    <w:rsid w:val="003C50D6"/>
    <w:rsid w:val="003C5D1F"/>
    <w:rsid w:val="003C756A"/>
    <w:rsid w:val="003D2A8B"/>
    <w:rsid w:val="003D3611"/>
    <w:rsid w:val="003D3DEA"/>
    <w:rsid w:val="003D5E28"/>
    <w:rsid w:val="003D6B76"/>
    <w:rsid w:val="003E1B02"/>
    <w:rsid w:val="003E37AA"/>
    <w:rsid w:val="003E40AF"/>
    <w:rsid w:val="003E7391"/>
    <w:rsid w:val="003F2057"/>
    <w:rsid w:val="003F670D"/>
    <w:rsid w:val="00402FEE"/>
    <w:rsid w:val="004126D8"/>
    <w:rsid w:val="0041343B"/>
    <w:rsid w:val="00413AE1"/>
    <w:rsid w:val="00413E43"/>
    <w:rsid w:val="004152E4"/>
    <w:rsid w:val="00417112"/>
    <w:rsid w:val="0042131F"/>
    <w:rsid w:val="00422520"/>
    <w:rsid w:val="00423EF9"/>
    <w:rsid w:val="0042621C"/>
    <w:rsid w:val="00426D31"/>
    <w:rsid w:val="0043069F"/>
    <w:rsid w:val="004318C3"/>
    <w:rsid w:val="00433AE6"/>
    <w:rsid w:val="0043465D"/>
    <w:rsid w:val="00440066"/>
    <w:rsid w:val="00441738"/>
    <w:rsid w:val="00447476"/>
    <w:rsid w:val="00447C78"/>
    <w:rsid w:val="004509E6"/>
    <w:rsid w:val="00455DEC"/>
    <w:rsid w:val="004615C3"/>
    <w:rsid w:val="00467707"/>
    <w:rsid w:val="00473767"/>
    <w:rsid w:val="00475C0A"/>
    <w:rsid w:val="00481C44"/>
    <w:rsid w:val="0048360A"/>
    <w:rsid w:val="0049111B"/>
    <w:rsid w:val="0049197D"/>
    <w:rsid w:val="00494C42"/>
    <w:rsid w:val="00494FB0"/>
    <w:rsid w:val="00496514"/>
    <w:rsid w:val="004978DB"/>
    <w:rsid w:val="00497A4A"/>
    <w:rsid w:val="004A47B8"/>
    <w:rsid w:val="004A53AB"/>
    <w:rsid w:val="004A541E"/>
    <w:rsid w:val="004B11FB"/>
    <w:rsid w:val="004B1BE0"/>
    <w:rsid w:val="004B519B"/>
    <w:rsid w:val="004C10A4"/>
    <w:rsid w:val="004C49E1"/>
    <w:rsid w:val="004C79AF"/>
    <w:rsid w:val="004C7A0E"/>
    <w:rsid w:val="004D2105"/>
    <w:rsid w:val="004D6AB4"/>
    <w:rsid w:val="004D720C"/>
    <w:rsid w:val="004E33E6"/>
    <w:rsid w:val="004E3982"/>
    <w:rsid w:val="004E7476"/>
    <w:rsid w:val="004F73A1"/>
    <w:rsid w:val="0050172C"/>
    <w:rsid w:val="0050192E"/>
    <w:rsid w:val="00503602"/>
    <w:rsid w:val="00521797"/>
    <w:rsid w:val="005246E3"/>
    <w:rsid w:val="00524E62"/>
    <w:rsid w:val="00525A95"/>
    <w:rsid w:val="0053056B"/>
    <w:rsid w:val="00530595"/>
    <w:rsid w:val="005312B9"/>
    <w:rsid w:val="005335C4"/>
    <w:rsid w:val="00533DBE"/>
    <w:rsid w:val="005342FB"/>
    <w:rsid w:val="00536A53"/>
    <w:rsid w:val="00537CCA"/>
    <w:rsid w:val="0054616D"/>
    <w:rsid w:val="005469D6"/>
    <w:rsid w:val="00551C5F"/>
    <w:rsid w:val="00551F8E"/>
    <w:rsid w:val="005571BE"/>
    <w:rsid w:val="00562C24"/>
    <w:rsid w:val="00566010"/>
    <w:rsid w:val="0057032F"/>
    <w:rsid w:val="00570D58"/>
    <w:rsid w:val="0057634B"/>
    <w:rsid w:val="00584F10"/>
    <w:rsid w:val="00585223"/>
    <w:rsid w:val="0058595E"/>
    <w:rsid w:val="00585E27"/>
    <w:rsid w:val="005860B7"/>
    <w:rsid w:val="005860F9"/>
    <w:rsid w:val="005905F0"/>
    <w:rsid w:val="00591315"/>
    <w:rsid w:val="0059179D"/>
    <w:rsid w:val="00591983"/>
    <w:rsid w:val="00591D77"/>
    <w:rsid w:val="00596152"/>
    <w:rsid w:val="005A211D"/>
    <w:rsid w:val="005A4477"/>
    <w:rsid w:val="005A6327"/>
    <w:rsid w:val="005B1F48"/>
    <w:rsid w:val="005B2308"/>
    <w:rsid w:val="005B5764"/>
    <w:rsid w:val="005C1915"/>
    <w:rsid w:val="005C5063"/>
    <w:rsid w:val="005D0637"/>
    <w:rsid w:val="005E1C75"/>
    <w:rsid w:val="005E6CE8"/>
    <w:rsid w:val="005F1B83"/>
    <w:rsid w:val="005F1F0B"/>
    <w:rsid w:val="005F7212"/>
    <w:rsid w:val="005F7BAA"/>
    <w:rsid w:val="00601340"/>
    <w:rsid w:val="00603233"/>
    <w:rsid w:val="00606D55"/>
    <w:rsid w:val="00613635"/>
    <w:rsid w:val="00616014"/>
    <w:rsid w:val="006161E6"/>
    <w:rsid w:val="00625919"/>
    <w:rsid w:val="006259E0"/>
    <w:rsid w:val="00631D04"/>
    <w:rsid w:val="006322A6"/>
    <w:rsid w:val="00636961"/>
    <w:rsid w:val="00637CBD"/>
    <w:rsid w:val="00642998"/>
    <w:rsid w:val="00643027"/>
    <w:rsid w:val="006442AD"/>
    <w:rsid w:val="006460CC"/>
    <w:rsid w:val="00663381"/>
    <w:rsid w:val="00663AF3"/>
    <w:rsid w:val="00664940"/>
    <w:rsid w:val="006654CE"/>
    <w:rsid w:val="00672E97"/>
    <w:rsid w:val="00673FEB"/>
    <w:rsid w:val="0067422B"/>
    <w:rsid w:val="00674595"/>
    <w:rsid w:val="00677F22"/>
    <w:rsid w:val="00681239"/>
    <w:rsid w:val="00681385"/>
    <w:rsid w:val="006870FF"/>
    <w:rsid w:val="006876BE"/>
    <w:rsid w:val="0069020E"/>
    <w:rsid w:val="00690811"/>
    <w:rsid w:val="00692C80"/>
    <w:rsid w:val="00693099"/>
    <w:rsid w:val="00695B0B"/>
    <w:rsid w:val="006A0073"/>
    <w:rsid w:val="006A016E"/>
    <w:rsid w:val="006A0E31"/>
    <w:rsid w:val="006A1681"/>
    <w:rsid w:val="006A4BE1"/>
    <w:rsid w:val="006A5E77"/>
    <w:rsid w:val="006A7A4A"/>
    <w:rsid w:val="006B16FC"/>
    <w:rsid w:val="006B2322"/>
    <w:rsid w:val="006B3F2F"/>
    <w:rsid w:val="006B56F8"/>
    <w:rsid w:val="006C0DBC"/>
    <w:rsid w:val="006C1EC0"/>
    <w:rsid w:val="006C2AAA"/>
    <w:rsid w:val="006C3618"/>
    <w:rsid w:val="006C5777"/>
    <w:rsid w:val="006C72E8"/>
    <w:rsid w:val="006C775B"/>
    <w:rsid w:val="006C7950"/>
    <w:rsid w:val="006D7342"/>
    <w:rsid w:val="006E0C75"/>
    <w:rsid w:val="006E218A"/>
    <w:rsid w:val="006E3EDC"/>
    <w:rsid w:val="006E7CC2"/>
    <w:rsid w:val="006F2710"/>
    <w:rsid w:val="006F5EC8"/>
    <w:rsid w:val="00701B88"/>
    <w:rsid w:val="007063C9"/>
    <w:rsid w:val="00710716"/>
    <w:rsid w:val="00710989"/>
    <w:rsid w:val="00710E90"/>
    <w:rsid w:val="007166C4"/>
    <w:rsid w:val="00716A2C"/>
    <w:rsid w:val="00717548"/>
    <w:rsid w:val="007258A1"/>
    <w:rsid w:val="0072596D"/>
    <w:rsid w:val="00725E5C"/>
    <w:rsid w:val="00731D29"/>
    <w:rsid w:val="00732D0A"/>
    <w:rsid w:val="00734D8E"/>
    <w:rsid w:val="00736885"/>
    <w:rsid w:val="00736890"/>
    <w:rsid w:val="00742E60"/>
    <w:rsid w:val="00746C1E"/>
    <w:rsid w:val="00751180"/>
    <w:rsid w:val="00751F09"/>
    <w:rsid w:val="00752088"/>
    <w:rsid w:val="00755B3B"/>
    <w:rsid w:val="007607D2"/>
    <w:rsid w:val="00760FF1"/>
    <w:rsid w:val="007713DF"/>
    <w:rsid w:val="007751A3"/>
    <w:rsid w:val="00781F59"/>
    <w:rsid w:val="00782E4F"/>
    <w:rsid w:val="0078560A"/>
    <w:rsid w:val="00785BAD"/>
    <w:rsid w:val="0078763E"/>
    <w:rsid w:val="00791470"/>
    <w:rsid w:val="007917F0"/>
    <w:rsid w:val="00792181"/>
    <w:rsid w:val="00793F49"/>
    <w:rsid w:val="007942E6"/>
    <w:rsid w:val="007946C3"/>
    <w:rsid w:val="00794CF7"/>
    <w:rsid w:val="007958B2"/>
    <w:rsid w:val="00796726"/>
    <w:rsid w:val="007A0DCE"/>
    <w:rsid w:val="007A2D90"/>
    <w:rsid w:val="007A6DBE"/>
    <w:rsid w:val="007A75AF"/>
    <w:rsid w:val="007B2F47"/>
    <w:rsid w:val="007B39E1"/>
    <w:rsid w:val="007C3402"/>
    <w:rsid w:val="007C5FE8"/>
    <w:rsid w:val="007D1F69"/>
    <w:rsid w:val="007D5328"/>
    <w:rsid w:val="007E262F"/>
    <w:rsid w:val="007E4D78"/>
    <w:rsid w:val="007F1E6A"/>
    <w:rsid w:val="007F25C4"/>
    <w:rsid w:val="007F45BF"/>
    <w:rsid w:val="00801320"/>
    <w:rsid w:val="0080319C"/>
    <w:rsid w:val="00805277"/>
    <w:rsid w:val="00810CEC"/>
    <w:rsid w:val="008175E5"/>
    <w:rsid w:val="00820E3E"/>
    <w:rsid w:val="008249A8"/>
    <w:rsid w:val="00825276"/>
    <w:rsid w:val="00832095"/>
    <w:rsid w:val="00833B44"/>
    <w:rsid w:val="00837572"/>
    <w:rsid w:val="00843E1A"/>
    <w:rsid w:val="0084552B"/>
    <w:rsid w:val="00847CBC"/>
    <w:rsid w:val="008530D1"/>
    <w:rsid w:val="0085552B"/>
    <w:rsid w:val="00862126"/>
    <w:rsid w:val="008679E1"/>
    <w:rsid w:val="008731FB"/>
    <w:rsid w:val="00875D0B"/>
    <w:rsid w:val="00876262"/>
    <w:rsid w:val="008845A9"/>
    <w:rsid w:val="008849F9"/>
    <w:rsid w:val="00885FF4"/>
    <w:rsid w:val="008941B8"/>
    <w:rsid w:val="0089564E"/>
    <w:rsid w:val="00895738"/>
    <w:rsid w:val="00895C0F"/>
    <w:rsid w:val="008968F5"/>
    <w:rsid w:val="008A2829"/>
    <w:rsid w:val="008A28D4"/>
    <w:rsid w:val="008A3976"/>
    <w:rsid w:val="008A74ED"/>
    <w:rsid w:val="008B05EB"/>
    <w:rsid w:val="008B3DA0"/>
    <w:rsid w:val="008B63C3"/>
    <w:rsid w:val="008B7313"/>
    <w:rsid w:val="008C00AB"/>
    <w:rsid w:val="008C1245"/>
    <w:rsid w:val="008C16C3"/>
    <w:rsid w:val="008C209B"/>
    <w:rsid w:val="008C3E55"/>
    <w:rsid w:val="008C690F"/>
    <w:rsid w:val="008C799C"/>
    <w:rsid w:val="008D17EE"/>
    <w:rsid w:val="008D657C"/>
    <w:rsid w:val="008E4798"/>
    <w:rsid w:val="008E7058"/>
    <w:rsid w:val="008E7CFF"/>
    <w:rsid w:val="008F3219"/>
    <w:rsid w:val="008F3725"/>
    <w:rsid w:val="008F6C65"/>
    <w:rsid w:val="008F7416"/>
    <w:rsid w:val="008F7D10"/>
    <w:rsid w:val="009005AA"/>
    <w:rsid w:val="0090277E"/>
    <w:rsid w:val="009028DD"/>
    <w:rsid w:val="00903052"/>
    <w:rsid w:val="00903481"/>
    <w:rsid w:val="009034BE"/>
    <w:rsid w:val="009053D1"/>
    <w:rsid w:val="00905CE6"/>
    <w:rsid w:val="00907256"/>
    <w:rsid w:val="00927425"/>
    <w:rsid w:val="00927A9A"/>
    <w:rsid w:val="00927E56"/>
    <w:rsid w:val="00934BA7"/>
    <w:rsid w:val="009375DF"/>
    <w:rsid w:val="0094133B"/>
    <w:rsid w:val="009475BF"/>
    <w:rsid w:val="00951397"/>
    <w:rsid w:val="0095568E"/>
    <w:rsid w:val="0096251D"/>
    <w:rsid w:val="00962ACE"/>
    <w:rsid w:val="00963655"/>
    <w:rsid w:val="0097081F"/>
    <w:rsid w:val="00973F35"/>
    <w:rsid w:val="009753C8"/>
    <w:rsid w:val="00975886"/>
    <w:rsid w:val="00981893"/>
    <w:rsid w:val="009822D2"/>
    <w:rsid w:val="0098277D"/>
    <w:rsid w:val="00982FD0"/>
    <w:rsid w:val="009909FD"/>
    <w:rsid w:val="00992A2A"/>
    <w:rsid w:val="0099576D"/>
    <w:rsid w:val="009A1617"/>
    <w:rsid w:val="009A6D92"/>
    <w:rsid w:val="009B0B04"/>
    <w:rsid w:val="009B319C"/>
    <w:rsid w:val="009B6B6F"/>
    <w:rsid w:val="009B6F11"/>
    <w:rsid w:val="009C02A1"/>
    <w:rsid w:val="009C0AEB"/>
    <w:rsid w:val="009C2CEF"/>
    <w:rsid w:val="009C3EB3"/>
    <w:rsid w:val="009C63EA"/>
    <w:rsid w:val="009D3606"/>
    <w:rsid w:val="009D38A9"/>
    <w:rsid w:val="009D6C90"/>
    <w:rsid w:val="009D7717"/>
    <w:rsid w:val="009E0111"/>
    <w:rsid w:val="009E35F8"/>
    <w:rsid w:val="009E4B26"/>
    <w:rsid w:val="009F01C8"/>
    <w:rsid w:val="009F2769"/>
    <w:rsid w:val="009F33B4"/>
    <w:rsid w:val="00A00FD1"/>
    <w:rsid w:val="00A04176"/>
    <w:rsid w:val="00A13BF0"/>
    <w:rsid w:val="00A150A5"/>
    <w:rsid w:val="00A152F1"/>
    <w:rsid w:val="00A22053"/>
    <w:rsid w:val="00A220CB"/>
    <w:rsid w:val="00A246AE"/>
    <w:rsid w:val="00A25357"/>
    <w:rsid w:val="00A26D9E"/>
    <w:rsid w:val="00A303D5"/>
    <w:rsid w:val="00A31117"/>
    <w:rsid w:val="00A313BD"/>
    <w:rsid w:val="00A32217"/>
    <w:rsid w:val="00A33C01"/>
    <w:rsid w:val="00A35D3A"/>
    <w:rsid w:val="00A42448"/>
    <w:rsid w:val="00A4483A"/>
    <w:rsid w:val="00A45F33"/>
    <w:rsid w:val="00A47DD0"/>
    <w:rsid w:val="00A50F89"/>
    <w:rsid w:val="00A52206"/>
    <w:rsid w:val="00A526FE"/>
    <w:rsid w:val="00A5665D"/>
    <w:rsid w:val="00A6120F"/>
    <w:rsid w:val="00A61837"/>
    <w:rsid w:val="00A64F3D"/>
    <w:rsid w:val="00A67F1E"/>
    <w:rsid w:val="00A75AB2"/>
    <w:rsid w:val="00A76CD4"/>
    <w:rsid w:val="00A8162E"/>
    <w:rsid w:val="00A82CC4"/>
    <w:rsid w:val="00A8552D"/>
    <w:rsid w:val="00A90BFD"/>
    <w:rsid w:val="00AA1013"/>
    <w:rsid w:val="00AA3728"/>
    <w:rsid w:val="00AA7FC2"/>
    <w:rsid w:val="00AB1059"/>
    <w:rsid w:val="00AB28FB"/>
    <w:rsid w:val="00AB7192"/>
    <w:rsid w:val="00AC58C9"/>
    <w:rsid w:val="00AD00C1"/>
    <w:rsid w:val="00AD1621"/>
    <w:rsid w:val="00AD5EE9"/>
    <w:rsid w:val="00AD68F8"/>
    <w:rsid w:val="00AE2CAF"/>
    <w:rsid w:val="00AE43A8"/>
    <w:rsid w:val="00AF1B42"/>
    <w:rsid w:val="00AF46BD"/>
    <w:rsid w:val="00AF5D26"/>
    <w:rsid w:val="00AF6293"/>
    <w:rsid w:val="00B017A8"/>
    <w:rsid w:val="00B074B5"/>
    <w:rsid w:val="00B07855"/>
    <w:rsid w:val="00B12965"/>
    <w:rsid w:val="00B13CF9"/>
    <w:rsid w:val="00B142F1"/>
    <w:rsid w:val="00B14412"/>
    <w:rsid w:val="00B14467"/>
    <w:rsid w:val="00B164C5"/>
    <w:rsid w:val="00B2237B"/>
    <w:rsid w:val="00B24A29"/>
    <w:rsid w:val="00B24DD5"/>
    <w:rsid w:val="00B26132"/>
    <w:rsid w:val="00B27E0B"/>
    <w:rsid w:val="00B31046"/>
    <w:rsid w:val="00B320DE"/>
    <w:rsid w:val="00B32AC0"/>
    <w:rsid w:val="00B339B1"/>
    <w:rsid w:val="00B40952"/>
    <w:rsid w:val="00B41A7F"/>
    <w:rsid w:val="00B430F5"/>
    <w:rsid w:val="00B5297D"/>
    <w:rsid w:val="00B60BE0"/>
    <w:rsid w:val="00B640FB"/>
    <w:rsid w:val="00B67D71"/>
    <w:rsid w:val="00B704DE"/>
    <w:rsid w:val="00B70CDD"/>
    <w:rsid w:val="00B7648D"/>
    <w:rsid w:val="00B76ED5"/>
    <w:rsid w:val="00B80CF6"/>
    <w:rsid w:val="00B87931"/>
    <w:rsid w:val="00B90529"/>
    <w:rsid w:val="00B93C01"/>
    <w:rsid w:val="00BA0B1B"/>
    <w:rsid w:val="00BA2567"/>
    <w:rsid w:val="00BA55C7"/>
    <w:rsid w:val="00BB1F11"/>
    <w:rsid w:val="00BB3176"/>
    <w:rsid w:val="00BB4577"/>
    <w:rsid w:val="00BB6D35"/>
    <w:rsid w:val="00BB7335"/>
    <w:rsid w:val="00BD302A"/>
    <w:rsid w:val="00BD5755"/>
    <w:rsid w:val="00BD67E1"/>
    <w:rsid w:val="00BD7632"/>
    <w:rsid w:val="00BE4E26"/>
    <w:rsid w:val="00BE79E3"/>
    <w:rsid w:val="00BF202F"/>
    <w:rsid w:val="00BF3E85"/>
    <w:rsid w:val="00BF4555"/>
    <w:rsid w:val="00BF7439"/>
    <w:rsid w:val="00C0060D"/>
    <w:rsid w:val="00C040C4"/>
    <w:rsid w:val="00C10375"/>
    <w:rsid w:val="00C16249"/>
    <w:rsid w:val="00C176F3"/>
    <w:rsid w:val="00C2167D"/>
    <w:rsid w:val="00C2306C"/>
    <w:rsid w:val="00C254B2"/>
    <w:rsid w:val="00C27ECD"/>
    <w:rsid w:val="00C353A9"/>
    <w:rsid w:val="00C4109F"/>
    <w:rsid w:val="00C41B00"/>
    <w:rsid w:val="00C43294"/>
    <w:rsid w:val="00C44325"/>
    <w:rsid w:val="00C46B5A"/>
    <w:rsid w:val="00C50490"/>
    <w:rsid w:val="00C5596A"/>
    <w:rsid w:val="00C63F2A"/>
    <w:rsid w:val="00C648FB"/>
    <w:rsid w:val="00C661EA"/>
    <w:rsid w:val="00C6696F"/>
    <w:rsid w:val="00C67BE5"/>
    <w:rsid w:val="00C700B3"/>
    <w:rsid w:val="00C72403"/>
    <w:rsid w:val="00C81B6A"/>
    <w:rsid w:val="00C90063"/>
    <w:rsid w:val="00C923F7"/>
    <w:rsid w:val="00C92988"/>
    <w:rsid w:val="00C95116"/>
    <w:rsid w:val="00CA6DC7"/>
    <w:rsid w:val="00CB0A23"/>
    <w:rsid w:val="00CB2D62"/>
    <w:rsid w:val="00CB6E4B"/>
    <w:rsid w:val="00CB7989"/>
    <w:rsid w:val="00CB7C65"/>
    <w:rsid w:val="00CC4A11"/>
    <w:rsid w:val="00CC4FC5"/>
    <w:rsid w:val="00CD0CFF"/>
    <w:rsid w:val="00CD1F73"/>
    <w:rsid w:val="00CD2065"/>
    <w:rsid w:val="00CE1F71"/>
    <w:rsid w:val="00CE56A1"/>
    <w:rsid w:val="00CE676D"/>
    <w:rsid w:val="00CE715B"/>
    <w:rsid w:val="00CE7451"/>
    <w:rsid w:val="00CF0EA0"/>
    <w:rsid w:val="00CF45A5"/>
    <w:rsid w:val="00CF73D2"/>
    <w:rsid w:val="00D03A19"/>
    <w:rsid w:val="00D042E5"/>
    <w:rsid w:val="00D04DFA"/>
    <w:rsid w:val="00D134D0"/>
    <w:rsid w:val="00D1358C"/>
    <w:rsid w:val="00D17B15"/>
    <w:rsid w:val="00D2109C"/>
    <w:rsid w:val="00D218E8"/>
    <w:rsid w:val="00D2278F"/>
    <w:rsid w:val="00D2514F"/>
    <w:rsid w:val="00D25602"/>
    <w:rsid w:val="00D26F67"/>
    <w:rsid w:val="00D317FC"/>
    <w:rsid w:val="00D321D6"/>
    <w:rsid w:val="00D3580C"/>
    <w:rsid w:val="00D35F53"/>
    <w:rsid w:val="00D425DE"/>
    <w:rsid w:val="00D436E2"/>
    <w:rsid w:val="00D4508F"/>
    <w:rsid w:val="00D55607"/>
    <w:rsid w:val="00D55B87"/>
    <w:rsid w:val="00D56953"/>
    <w:rsid w:val="00D638CF"/>
    <w:rsid w:val="00D63926"/>
    <w:rsid w:val="00D63DD5"/>
    <w:rsid w:val="00D709DD"/>
    <w:rsid w:val="00D76D19"/>
    <w:rsid w:val="00D8153A"/>
    <w:rsid w:val="00D83760"/>
    <w:rsid w:val="00D850E5"/>
    <w:rsid w:val="00D85FC0"/>
    <w:rsid w:val="00D9503B"/>
    <w:rsid w:val="00D97555"/>
    <w:rsid w:val="00DA0C8C"/>
    <w:rsid w:val="00DA1CED"/>
    <w:rsid w:val="00DB07DA"/>
    <w:rsid w:val="00DB15B0"/>
    <w:rsid w:val="00DB76FF"/>
    <w:rsid w:val="00DC0134"/>
    <w:rsid w:val="00DC3042"/>
    <w:rsid w:val="00DC3972"/>
    <w:rsid w:val="00DC504F"/>
    <w:rsid w:val="00DD19C6"/>
    <w:rsid w:val="00DD3F04"/>
    <w:rsid w:val="00DD7DE1"/>
    <w:rsid w:val="00DE0716"/>
    <w:rsid w:val="00DF0CED"/>
    <w:rsid w:val="00DF4FD5"/>
    <w:rsid w:val="00DF5792"/>
    <w:rsid w:val="00E007BE"/>
    <w:rsid w:val="00E01B86"/>
    <w:rsid w:val="00E0208A"/>
    <w:rsid w:val="00E03A8A"/>
    <w:rsid w:val="00E11101"/>
    <w:rsid w:val="00E112C8"/>
    <w:rsid w:val="00E15D24"/>
    <w:rsid w:val="00E17448"/>
    <w:rsid w:val="00E21CD1"/>
    <w:rsid w:val="00E265A2"/>
    <w:rsid w:val="00E33441"/>
    <w:rsid w:val="00E34FB0"/>
    <w:rsid w:val="00E3679C"/>
    <w:rsid w:val="00E42BAA"/>
    <w:rsid w:val="00E43031"/>
    <w:rsid w:val="00E45D85"/>
    <w:rsid w:val="00E46BD8"/>
    <w:rsid w:val="00E50F13"/>
    <w:rsid w:val="00E55A8C"/>
    <w:rsid w:val="00E56D46"/>
    <w:rsid w:val="00E572AB"/>
    <w:rsid w:val="00E61BFD"/>
    <w:rsid w:val="00E636ED"/>
    <w:rsid w:val="00E6569C"/>
    <w:rsid w:val="00E6789E"/>
    <w:rsid w:val="00E67D40"/>
    <w:rsid w:val="00E76995"/>
    <w:rsid w:val="00E76D26"/>
    <w:rsid w:val="00E7781B"/>
    <w:rsid w:val="00E84131"/>
    <w:rsid w:val="00E85C6E"/>
    <w:rsid w:val="00E91B8B"/>
    <w:rsid w:val="00EA186C"/>
    <w:rsid w:val="00EA56D7"/>
    <w:rsid w:val="00EA5B9B"/>
    <w:rsid w:val="00EC2554"/>
    <w:rsid w:val="00EC4CA7"/>
    <w:rsid w:val="00EC60EF"/>
    <w:rsid w:val="00ED1167"/>
    <w:rsid w:val="00ED41DC"/>
    <w:rsid w:val="00ED44F1"/>
    <w:rsid w:val="00EE19C7"/>
    <w:rsid w:val="00EE729E"/>
    <w:rsid w:val="00EF07ED"/>
    <w:rsid w:val="00EF2338"/>
    <w:rsid w:val="00EF4B18"/>
    <w:rsid w:val="00EF4E4A"/>
    <w:rsid w:val="00EF7BAA"/>
    <w:rsid w:val="00F02712"/>
    <w:rsid w:val="00F04BA9"/>
    <w:rsid w:val="00F0596E"/>
    <w:rsid w:val="00F077F3"/>
    <w:rsid w:val="00F15F25"/>
    <w:rsid w:val="00F27CCD"/>
    <w:rsid w:val="00F33385"/>
    <w:rsid w:val="00F33745"/>
    <w:rsid w:val="00F345B9"/>
    <w:rsid w:val="00F405FE"/>
    <w:rsid w:val="00F446EC"/>
    <w:rsid w:val="00F45491"/>
    <w:rsid w:val="00F51946"/>
    <w:rsid w:val="00F5712B"/>
    <w:rsid w:val="00F57DA6"/>
    <w:rsid w:val="00F60222"/>
    <w:rsid w:val="00F605BD"/>
    <w:rsid w:val="00F613C7"/>
    <w:rsid w:val="00F62DF1"/>
    <w:rsid w:val="00F66430"/>
    <w:rsid w:val="00F70E84"/>
    <w:rsid w:val="00F7337A"/>
    <w:rsid w:val="00F7353C"/>
    <w:rsid w:val="00F746EA"/>
    <w:rsid w:val="00F90EC8"/>
    <w:rsid w:val="00F9219A"/>
    <w:rsid w:val="00F92C89"/>
    <w:rsid w:val="00F95115"/>
    <w:rsid w:val="00F9780A"/>
    <w:rsid w:val="00FA065E"/>
    <w:rsid w:val="00FA3508"/>
    <w:rsid w:val="00FB0A1D"/>
    <w:rsid w:val="00FB3271"/>
    <w:rsid w:val="00FB4655"/>
    <w:rsid w:val="00FB5171"/>
    <w:rsid w:val="00FC28A4"/>
    <w:rsid w:val="00FC417F"/>
    <w:rsid w:val="00FD1326"/>
    <w:rsid w:val="00FD2321"/>
    <w:rsid w:val="00FD4062"/>
    <w:rsid w:val="00FD44AB"/>
    <w:rsid w:val="00FE19DC"/>
    <w:rsid w:val="00FE296A"/>
    <w:rsid w:val="00FE2B4D"/>
    <w:rsid w:val="00FE4B4E"/>
    <w:rsid w:val="00FE68C6"/>
    <w:rsid w:val="00FF3428"/>
    <w:rsid w:val="00FF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0FBF65-5F28-439F-B9CA-F92A17D9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rPr>
      <w:sz w:val="22"/>
      <w:szCs w:val="22"/>
    </w:rPr>
  </w:style>
  <w:style w:type="paragraph" w:styleId="1">
    <w:name w:val="heading 1"/>
    <w:basedOn w:val="a"/>
    <w:next w:val="a"/>
    <w:link w:val="10"/>
    <w:uiPriority w:val="9"/>
    <w:qFormat/>
    <w:rsid w:val="007D1F69"/>
    <w:pPr>
      <w:keepNext/>
      <w:keepLines/>
      <w:spacing w:before="48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qFormat/>
    <w:rsid w:val="007D1F69"/>
    <w:pPr>
      <w:keepNext/>
      <w:keepLines/>
      <w:spacing w:before="20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qFormat/>
    <w:rsid w:val="007D1F69"/>
    <w:pPr>
      <w:keepNext/>
      <w:keepLines/>
      <w:spacing w:before="20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qFormat/>
    <w:rsid w:val="007D1F69"/>
    <w:pPr>
      <w:keepNext/>
      <w:keepLines/>
      <w:spacing w:before="20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qFormat/>
    <w:rsid w:val="007D1F69"/>
    <w:pPr>
      <w:keepNext/>
      <w:keepLines/>
      <w:spacing w:before="20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qFormat/>
    <w:rsid w:val="007D1F69"/>
    <w:pPr>
      <w:keepNext/>
      <w:keepLines/>
      <w:spacing w:before="20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qFormat/>
    <w:rsid w:val="007D1F69"/>
    <w:pPr>
      <w:keepNext/>
      <w:keepLines/>
      <w:spacing w:before="20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qFormat/>
    <w:rsid w:val="007D1F69"/>
    <w:pPr>
      <w:keepNext/>
      <w:keepLines/>
      <w:spacing w:before="20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qFormat/>
    <w:rsid w:val="007D1F69"/>
    <w:pPr>
      <w:keepNext/>
      <w:keepLines/>
      <w:spacing w:before="20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customStyle="1" w:styleId="-11">
    <w:name w:val="彩色清單 - 輔色 11"/>
    <w:basedOn w:val="a"/>
    <w:uiPriority w:val="34"/>
    <w:qFormat/>
    <w:pPr>
      <w:ind w:leftChars="200" w:left="480"/>
    </w:pPr>
  </w:style>
  <w:style w:type="paragraph" w:styleId="a9">
    <w:name w:val="Balloon Text"/>
    <w:basedOn w:val="a"/>
    <w:semiHidden/>
    <w:unhideWhenUsed/>
    <w:rPr>
      <w:rFonts w:ascii="Cambria" w:hAnsi="Cambria"/>
      <w:sz w:val="18"/>
      <w:szCs w:val="18"/>
    </w:rPr>
  </w:style>
  <w:style w:type="character" w:customStyle="1" w:styleId="aa">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b">
    <w:name w:val="Body Text"/>
    <w:basedOn w:val="a"/>
    <w:link w:val="ac"/>
    <w:semiHidden/>
    <w:rsid w:val="0058595E"/>
    <w:pPr>
      <w:jc w:val="both"/>
    </w:pPr>
    <w:rPr>
      <w:kern w:val="2"/>
      <w:sz w:val="28"/>
      <w:lang w:val="x-none" w:eastAsia="x-none"/>
    </w:rPr>
  </w:style>
  <w:style w:type="character" w:customStyle="1" w:styleId="ac">
    <w:name w:val="本文 字元"/>
    <w:link w:val="ab"/>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customStyle="1" w:styleId="11">
    <w:name w:val="區別參考1"/>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d">
    <w:name w:val="caption"/>
    <w:basedOn w:val="a"/>
    <w:next w:val="a"/>
    <w:uiPriority w:val="35"/>
    <w:qFormat/>
    <w:rsid w:val="007D1F69"/>
    <w:rPr>
      <w:b/>
      <w:bCs/>
      <w:color w:val="5B9BD5"/>
      <w:sz w:val="18"/>
      <w:szCs w:val="18"/>
    </w:rPr>
  </w:style>
  <w:style w:type="paragraph" w:styleId="ae">
    <w:name w:val="Title"/>
    <w:basedOn w:val="a"/>
    <w:next w:val="a"/>
    <w:link w:val="af"/>
    <w:uiPriority w:val="10"/>
    <w:qFormat/>
    <w:rsid w:val="007D1F69"/>
    <w:pPr>
      <w:pBdr>
        <w:bottom w:val="single" w:sz="8" w:space="4" w:color="5B9BD5"/>
      </w:pBdr>
      <w:spacing w:after="300"/>
      <w:contextualSpacing/>
    </w:pPr>
    <w:rPr>
      <w:rFonts w:ascii="Calibri Light" w:eastAsia="SimSun" w:hAnsi="Calibri Light"/>
      <w:color w:val="323E4F"/>
      <w:spacing w:val="5"/>
      <w:sz w:val="52"/>
      <w:szCs w:val="52"/>
      <w:lang w:val="x-none" w:eastAsia="x-none"/>
    </w:rPr>
  </w:style>
  <w:style w:type="character" w:customStyle="1" w:styleId="af">
    <w:name w:val="標題 字元"/>
    <w:link w:val="ae"/>
    <w:uiPriority w:val="10"/>
    <w:rsid w:val="007D1F69"/>
    <w:rPr>
      <w:rFonts w:ascii="Calibri Light" w:eastAsia="SimSun" w:hAnsi="Calibri Light" w:cs="Times New Roman"/>
      <w:color w:val="323E4F"/>
      <w:spacing w:val="5"/>
      <w:sz w:val="52"/>
      <w:szCs w:val="52"/>
    </w:rPr>
  </w:style>
  <w:style w:type="paragraph" w:styleId="af0">
    <w:name w:val="Subtitle"/>
    <w:basedOn w:val="a"/>
    <w:next w:val="a"/>
    <w:link w:val="af1"/>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1">
    <w:name w:val="副標題 字元"/>
    <w:link w:val="af0"/>
    <w:uiPriority w:val="11"/>
    <w:rsid w:val="007D1F69"/>
    <w:rPr>
      <w:rFonts w:ascii="Calibri Light" w:eastAsia="SimSun" w:hAnsi="Calibri Light" w:cs="Times New Roman"/>
      <w:i/>
      <w:iCs/>
      <w:color w:val="5B9BD5"/>
      <w:spacing w:val="15"/>
      <w:sz w:val="24"/>
      <w:szCs w:val="24"/>
    </w:rPr>
  </w:style>
  <w:style w:type="character" w:styleId="af2">
    <w:name w:val="Emphasis"/>
    <w:uiPriority w:val="20"/>
    <w:qFormat/>
    <w:rsid w:val="007D1F69"/>
    <w:rPr>
      <w:i/>
      <w:iCs/>
    </w:rPr>
  </w:style>
  <w:style w:type="paragraph" w:customStyle="1" w:styleId="12">
    <w:name w:val="無間距1"/>
    <w:uiPriority w:val="1"/>
    <w:qFormat/>
    <w:rsid w:val="007D1F69"/>
    <w:rPr>
      <w:sz w:val="22"/>
      <w:szCs w:val="22"/>
    </w:rPr>
  </w:style>
  <w:style w:type="paragraph" w:customStyle="1" w:styleId="-110">
    <w:name w:val="彩色格線 - 輔色 11"/>
    <w:basedOn w:val="a"/>
    <w:next w:val="a"/>
    <w:link w:val="-1"/>
    <w:uiPriority w:val="29"/>
    <w:qFormat/>
    <w:rsid w:val="007D1F69"/>
    <w:rPr>
      <w:i/>
      <w:iCs/>
      <w:color w:val="000000"/>
      <w:sz w:val="20"/>
      <w:szCs w:val="20"/>
      <w:lang w:val="x-none" w:eastAsia="x-none"/>
    </w:rPr>
  </w:style>
  <w:style w:type="character" w:customStyle="1" w:styleId="-1">
    <w:name w:val="彩色格線 - 輔色 1 字元"/>
    <w:link w:val="-110"/>
    <w:uiPriority w:val="29"/>
    <w:rsid w:val="007D1F69"/>
    <w:rPr>
      <w:i/>
      <w:iCs/>
      <w:color w:val="000000"/>
    </w:rPr>
  </w:style>
  <w:style w:type="paragraph" w:customStyle="1" w:styleId="-21">
    <w:name w:val="淺色網底 - 輔色 21"/>
    <w:basedOn w:val="a"/>
    <w:next w:val="a"/>
    <w:link w:val="-2"/>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2">
    <w:name w:val="淺色網底 - 輔色 2 字元"/>
    <w:link w:val="-21"/>
    <w:uiPriority w:val="30"/>
    <w:rsid w:val="007D1F69"/>
    <w:rPr>
      <w:b/>
      <w:bCs/>
      <w:i/>
      <w:iCs/>
      <w:color w:val="5B9BD5"/>
    </w:rPr>
  </w:style>
  <w:style w:type="character" w:customStyle="1" w:styleId="13">
    <w:name w:val="區別強調1"/>
    <w:uiPriority w:val="19"/>
    <w:qFormat/>
    <w:rsid w:val="007D1F69"/>
    <w:rPr>
      <w:i/>
      <w:iCs/>
      <w:color w:val="808080"/>
    </w:rPr>
  </w:style>
  <w:style w:type="character" w:customStyle="1" w:styleId="14">
    <w:name w:val="鮮明強調1"/>
    <w:uiPriority w:val="21"/>
    <w:qFormat/>
    <w:rsid w:val="007D1F69"/>
    <w:rPr>
      <w:b/>
      <w:bCs/>
      <w:i/>
      <w:iCs/>
      <w:color w:val="5B9BD5"/>
    </w:rPr>
  </w:style>
  <w:style w:type="character" w:customStyle="1" w:styleId="15">
    <w:name w:val="鮮明參考1"/>
    <w:uiPriority w:val="32"/>
    <w:qFormat/>
    <w:rsid w:val="007D1F69"/>
    <w:rPr>
      <w:b/>
      <w:bCs/>
      <w:smallCaps/>
      <w:color w:val="ED7D31"/>
      <w:spacing w:val="5"/>
      <w:u w:val="single"/>
    </w:rPr>
  </w:style>
  <w:style w:type="character" w:customStyle="1" w:styleId="16">
    <w:name w:val="書名1"/>
    <w:uiPriority w:val="33"/>
    <w:qFormat/>
    <w:rsid w:val="007D1F69"/>
    <w:rPr>
      <w:b/>
      <w:bCs/>
      <w:smallCaps/>
      <w:spacing w:val="5"/>
    </w:rPr>
  </w:style>
  <w:style w:type="paragraph" w:customStyle="1" w:styleId="17">
    <w:name w:val="目錄標題1"/>
    <w:basedOn w:val="1"/>
    <w:next w:val="a"/>
    <w:uiPriority w:val="39"/>
    <w:semiHidden/>
    <w:unhideWhenUsed/>
    <w:qFormat/>
    <w:rsid w:val="007D1F69"/>
    <w:pPr>
      <w:outlineLvl w:val="9"/>
    </w:pPr>
  </w:style>
  <w:style w:type="table" w:styleId="af3">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Web">
    <w:name w:val="Normal (Web)"/>
    <w:basedOn w:val="a"/>
    <w:uiPriority w:val="99"/>
    <w:semiHidden/>
    <w:unhideWhenUsed/>
    <w:rsid w:val="00441738"/>
    <w:pPr>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74CA-4B7F-43BE-A0CA-C2159960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2023-06-20T08:08:00Z</dcterms:created>
  <dcterms:modified xsi:type="dcterms:W3CDTF">2023-06-20T08:08:00Z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